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099683225"/>
        <w:docPartObj>
          <w:docPartGallery w:val="Cover Pages"/>
          <w:docPartUnique/>
        </w:docPartObj>
      </w:sdtPr>
      <w:sdtContent>
        <w:p w:rsidR="00C54F27" w:rsidRDefault="00C54F27">
          <w:r>
            <w:rPr>
              <w:noProof/>
            </w:rPr>
            <mc:AlternateContent>
              <mc:Choice Requires="wps">
                <w:drawing>
                  <wp:anchor distT="0" distB="0" distL="114300" distR="114300" simplePos="0" relativeHeight="251660288" behindDoc="0" locked="0" layoutInCell="1" allowOverlap="1">
                    <wp:simplePos x="0" y="0"/>
                    <wp:positionH relativeFrom="margin">
                      <wp:posOffset>4919980</wp:posOffset>
                    </wp:positionH>
                    <wp:positionV relativeFrom="page">
                      <wp:posOffset>247650</wp:posOffset>
                    </wp:positionV>
                    <wp:extent cx="841375" cy="987425"/>
                    <wp:effectExtent l="0" t="0" r="0" b="0"/>
                    <wp:wrapNone/>
                    <wp:docPr id="130" name="Obdélník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41375" cy="9874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Rok"/>
                                  <w:tag w:val=""/>
                                  <w:id w:val="862939975"/>
                                  <w:dataBinding w:prefixMappings="xmlns:ns0='http://schemas.microsoft.com/office/2006/coverPageProps' " w:xpath="/ns0:CoverPageProperties[1]/ns0:PublishDate[1]" w:storeItemID="{55AF091B-3C7A-41E3-B477-F2FDAA23CFDA}"/>
                                  <w:date>
                                    <w:dateFormat w:val="yyyy"/>
                                    <w:lid w:val="cs-CZ"/>
                                    <w:storeMappedDataAs w:val="dateTime"/>
                                    <w:calendar w:val="gregorian"/>
                                  </w:date>
                                </w:sdtPr>
                                <w:sdtContent>
                                  <w:p w:rsidR="00C54F27" w:rsidRDefault="00C54F27">
                                    <w:pPr>
                                      <w:pStyle w:val="Bezmezer"/>
                                      <w:jc w:val="right"/>
                                      <w:rPr>
                                        <w:color w:val="FFFFFF" w:themeColor="background1"/>
                                        <w:sz w:val="24"/>
                                        <w:szCs w:val="24"/>
                                      </w:rPr>
                                    </w:pPr>
                                    <w:r>
                                      <w:rPr>
                                        <w:color w:val="FFFFFF" w:themeColor="background1"/>
                                        <w:sz w:val="24"/>
                                        <w:szCs w:val="24"/>
                                      </w:rPr>
                                      <w:t>2013/2014</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9800</wp14:pctHeight>
                    </wp14:sizeRelV>
                  </wp:anchor>
                </w:drawing>
              </mc:Choice>
              <mc:Fallback>
                <w:pict>
                  <v:rect id="Obdélník 130" o:spid="_x0000_s1026" style="position:absolute;margin-left:387.4pt;margin-top:19.5pt;width:66.25pt;height:77.75pt;z-index:251660288;visibility:visible;mso-wrap-style:square;mso-width-percent:0;mso-height-percent:98;mso-wrap-distance-left:9pt;mso-wrap-distance-top:0;mso-wrap-distance-right:9pt;mso-wrap-distance-bottom:0;mso-position-horizontal:absolute;mso-position-horizontal-relative:margin;mso-position-vertical:absolute;mso-position-vertical-relative:page;mso-width-percent:0;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" fillcolor="#5b9bd5 [3204]" stroked="f" strokeweight="1pt">
                    <v:path arrowok="t"/>
                    <o:lock v:ext="edit" aspectratio="t"/>
                    <v:textbox inset="3.6pt,,3.6pt">
                      <w:txbxContent>
                        <w:sdt>
                          <w:sdtPr>
                            <w:rPr>
                              <w:color w:val="FFFFFF" w:themeColor="background1"/>
                              <w:sz w:val="24"/>
                              <w:szCs w:val="24"/>
                            </w:rPr>
                            <w:alias w:val="Rok"/>
                            <w:tag w:val=""/>
                            <w:id w:val="862939975"/>
                            <w:dataBinding w:prefixMappings="xmlns:ns0='http://schemas.microsoft.com/office/2006/coverPageProps' " w:xpath="/ns0:CoverPageProperties[1]/ns0:PublishDate[1]" w:storeItemID="{55AF091B-3C7A-41E3-B477-F2FDAA23CFDA}"/>
                            <w:date>
                              <w:dateFormat w:val="yyyy"/>
                              <w:lid w:val="cs-CZ"/>
                              <w:storeMappedDataAs w:val="dateTime"/>
                              <w:calendar w:val="gregorian"/>
                            </w:date>
                          </w:sdtPr>
                          <w:sdtContent>
                            <w:p w:rsidR="00C54F27" w:rsidRDefault="00C54F27">
                              <w:pPr>
                                <w:pStyle w:val="Bezmezer"/>
                                <w:jc w:val="right"/>
                                <w:rPr>
                                  <w:color w:val="FFFFFF" w:themeColor="background1"/>
                                  <w:sz w:val="24"/>
                                  <w:szCs w:val="24"/>
                                </w:rPr>
                              </w:pPr>
                              <w:r>
                                <w:rPr>
                                  <w:color w:val="FFFFFF" w:themeColor="background1"/>
                                  <w:sz w:val="24"/>
                                  <w:szCs w:val="24"/>
                                </w:rPr>
                                <w:t>2013/2014</w:t>
                              </w:r>
                            </w:p>
                          </w:sdtContent>
                        </w:sdt>
                      </w:txbxContent>
                    </v:textbox>
                    <w10:wrap anchorx="margin" anchory="page"/>
                  </v:rect>
                </w:pict>
              </mc:Fallback>
            </mc:AlternateContent>
          </w:r>
        </w:p>
        <w:p w:rsidR="00C54F27" w:rsidRDefault="00C54F27">
          <w:pPr>
            <w:rPr>
              <w:rFonts w:asciiTheme="majorHAnsi" w:eastAsiaTheme="majorEastAsia" w:hAnsiTheme="majorHAnsi" w:cstheme="majorBidi"/>
              <w:color w:val="262626" w:themeColor="text1" w:themeTint="D9"/>
              <w:sz w:val="40"/>
              <w:szCs w:val="40"/>
            </w:rPr>
          </w:pPr>
          <w:r>
            <w:rPr>
              <w:noProof/>
            </w:rPr>
            <mc:AlternateContent>
              <mc:Choice Requires="wpg">
                <w:drawing>
                  <wp:anchor distT="0" distB="0" distL="114300" distR="114300" simplePos="0" relativeHeight="251659264" behindDoc="1" locked="0" layoutInCell="1" allowOverlap="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Skupina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Volný tvar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rsidR="00C54F27" w:rsidRDefault="00C54F27">
                                  <w:pPr>
                                    <w:rPr>
                                      <w:color w:val="FFFFFF" w:themeColor="background1"/>
                                      <w:sz w:val="72"/>
                                      <w:szCs w:val="72"/>
                                    </w:rPr>
                                  </w:pPr>
                                  <w:sdt>
                                    <w:sdtPr>
                                      <w:rPr>
                                        <w:color w:val="FFFFFF" w:themeColor="background1"/>
                                        <w:sz w:val="72"/>
                                        <w:szCs w:val="72"/>
                                      </w:rPr>
                                      <w:alias w:val="Název"/>
                                      <w:tag w:val=""/>
                                      <w:id w:val="-554696155"/>
                                      <w:dataBinding w:prefixMappings="xmlns:ns0='http://purl.org/dc/elements/1.1/' xmlns:ns1='http://schemas.openxmlformats.org/package/2006/metadata/core-properties' " w:xpath="/ns1:coreProperties[1]/ns0:title[1]" w:storeItemID="{6C3C8BC8-F283-45AE-878A-BAB7291924A1}"/>
                                      <w:text/>
                                    </w:sdtPr>
                                    <w:sdtContent>
                                      <w:r>
                                        <w:rPr>
                                          <w:color w:val="FFFFFF" w:themeColor="background1"/>
                                          <w:sz w:val="72"/>
                                          <w:szCs w:val="72"/>
                                        </w:rPr>
                                        <w:t xml:space="preserve">Game </w:t>
                                      </w:r>
                                      <w:proofErr w:type="spellStart"/>
                                      <w:r>
                                        <w:rPr>
                                          <w:color w:val="FFFFFF" w:themeColor="background1"/>
                                          <w:sz w:val="72"/>
                                          <w:szCs w:val="72"/>
                                        </w:rPr>
                                        <w:t>theory</w:t>
                                      </w:r>
                                      <w:proofErr w:type="spellEnd"/>
                                      <w:r>
                                        <w:rPr>
                                          <w:color w:val="FFFFFF" w:themeColor="background1"/>
                                          <w:sz w:val="72"/>
                                          <w:szCs w:val="72"/>
                                        </w:rPr>
                                        <w:t xml:space="preserve">: </w:t>
                                      </w:r>
                                      <w:proofErr w:type="spellStart"/>
                                      <w:r>
                                        <w:rPr>
                                          <w:color w:val="FFFFFF" w:themeColor="background1"/>
                                          <w:sz w:val="72"/>
                                          <w:szCs w:val="72"/>
                                        </w:rPr>
                                        <w:t>Multiplayer</w:t>
                                      </w:r>
                                      <w:proofErr w:type="spellEnd"/>
                                      <w:r>
                                        <w:rPr>
                                          <w:color w:val="FFFFFF" w:themeColor="background1"/>
                                          <w:sz w:val="72"/>
                                          <w:szCs w:val="72"/>
                                        </w:rPr>
                                        <w:t xml:space="preserve"> </w:t>
                                      </w:r>
                                      <w:proofErr w:type="spellStart"/>
                                      <w:r>
                                        <w:rPr>
                                          <w:color w:val="FFFFFF" w:themeColor="background1"/>
                                          <w:sz w:val="72"/>
                                          <w:szCs w:val="72"/>
                                        </w:rPr>
                                        <w:t>games</w:t>
                                      </w:r>
                                      <w:proofErr w:type="spellEnd"/>
                                    </w:sdtContent>
                                  </w:sdt>
                                </w:p>
                              </w:txbxContent>
                            </wps:txbx>
                            <wps:bodyPr rot="0" vert="horz" wrap="square" lIns="914400" tIns="1097280" rIns="1097280" bIns="1097280" anchor="b" anchorCtr="0" upright="1">
                              <a:noAutofit/>
                            </wps:bodyPr>
                          </wps:wsp>
                          <wps:wsp>
                            <wps:cNvPr id="127" name="Volný tvar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id="Skupina 125" o:spid="_x0000_s1027"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">
                    <o:lock v:ext="edit" aspectratio="t"/>
                    <v:shape id="Volný tvar 10" o:spid="_x0000_s1028" style="position:absolute;width:55575;height:54044;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q01MIA&#10;AADcAAAADwAAAGRycy9kb3ducmV2LnhtbERPS2rDMBDdF3IHMYXuGskuNcWJEkogwYtAqd0DDNbE&#10;dmKNjKXEbk8fFQrdzeN9Z72dbS9uNPrOsYZkqUAQ18503Gj4qvbPbyB8QDbYOyYN3+Rhu1k8rDE3&#10;buJPupWhETGEfY4a2hCGXEpft2TRL91AHLmTGy2GCMdGmhGnGG57mSqVSYsdx4YWB9q1VF/Kq9Vg&#10;kvPLq1ONcuXhp/iosuPVSK/10+P8vgIRaA7/4j93YeL8NIPfZ+IF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rTUwgAAANwAAAAPAAAAAAAAAAAAAAAAAJgCAABkcnMvZG93&#10;bnJldi54bWxQSwUGAAAAAAQABAD1AAAAhwM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rsidR="00C54F27" w:rsidRDefault="00C54F27">
                            <w:pPr>
                              <w:rPr>
                                <w:color w:val="FFFFFF" w:themeColor="background1"/>
                                <w:sz w:val="72"/>
                                <w:szCs w:val="72"/>
                              </w:rPr>
                            </w:pPr>
                            <w:sdt>
                              <w:sdtPr>
                                <w:rPr>
                                  <w:color w:val="FFFFFF" w:themeColor="background1"/>
                                  <w:sz w:val="72"/>
                                  <w:szCs w:val="72"/>
                                </w:rPr>
                                <w:alias w:val="Název"/>
                                <w:tag w:val=""/>
                                <w:id w:val="-554696155"/>
                                <w:dataBinding w:prefixMappings="xmlns:ns0='http://purl.org/dc/elements/1.1/' xmlns:ns1='http://schemas.openxmlformats.org/package/2006/metadata/core-properties' " w:xpath="/ns1:coreProperties[1]/ns0:title[1]" w:storeItemID="{6C3C8BC8-F283-45AE-878A-BAB7291924A1}"/>
                                <w:text/>
                              </w:sdtPr>
                              <w:sdtContent>
                                <w:r>
                                  <w:rPr>
                                    <w:color w:val="FFFFFF" w:themeColor="background1"/>
                                    <w:sz w:val="72"/>
                                    <w:szCs w:val="72"/>
                                  </w:rPr>
                                  <w:t xml:space="preserve">Game </w:t>
                                </w:r>
                                <w:proofErr w:type="spellStart"/>
                                <w:r>
                                  <w:rPr>
                                    <w:color w:val="FFFFFF" w:themeColor="background1"/>
                                    <w:sz w:val="72"/>
                                    <w:szCs w:val="72"/>
                                  </w:rPr>
                                  <w:t>theory</w:t>
                                </w:r>
                                <w:proofErr w:type="spellEnd"/>
                                <w:r>
                                  <w:rPr>
                                    <w:color w:val="FFFFFF" w:themeColor="background1"/>
                                    <w:sz w:val="72"/>
                                    <w:szCs w:val="72"/>
                                  </w:rPr>
                                  <w:t xml:space="preserve">: </w:t>
                                </w:r>
                                <w:proofErr w:type="spellStart"/>
                                <w:r>
                                  <w:rPr>
                                    <w:color w:val="FFFFFF" w:themeColor="background1"/>
                                    <w:sz w:val="72"/>
                                    <w:szCs w:val="72"/>
                                  </w:rPr>
                                  <w:t>Multiplayer</w:t>
                                </w:r>
                                <w:proofErr w:type="spellEnd"/>
                                <w:r>
                                  <w:rPr>
                                    <w:color w:val="FFFFFF" w:themeColor="background1"/>
                                    <w:sz w:val="72"/>
                                    <w:szCs w:val="72"/>
                                  </w:rPr>
                                  <w:t xml:space="preserve"> </w:t>
                                </w:r>
                                <w:proofErr w:type="spellStart"/>
                                <w:r>
                                  <w:rPr>
                                    <w:color w:val="FFFFFF" w:themeColor="background1"/>
                                    <w:sz w:val="72"/>
                                    <w:szCs w:val="72"/>
                                  </w:rPr>
                                  <w:t>games</w:t>
                                </w:r>
                                <w:proofErr w:type="spellEnd"/>
                              </w:sdtContent>
                            </w:sdt>
                          </w:p>
                        </w:txbxContent>
                      </v:textbox>
                    </v:shape>
                    <v:shape id="Volný tvar 11" o:spid="_x0000_s1029"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3cIA&#10;AADcAAAADwAAAGRycy9kb3ducmV2LnhtbERPTYvCMBC9L/gfwgje1rQeXOkaRQRhD4torQu9Dc3Y&#10;FptJaWKt/34jCN7m8T5nuR5MI3rqXG1ZQTyNQBAXVtdcKshOu88FCOeRNTaWScGDHKxXo48lJtre&#10;+Uh96ksRQtglqKDyvk2kdEVFBt3UtsSBu9jOoA+wK6Xu8B7CTSNnUTSXBmsODRW2tK2ouKY3o2Cz&#10;yP9uv9Se8/6Q7/fH9JzFWazUZDxsvkF4Gvxb/HL/6DB/9gXPZ8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zd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margin">
                      <wp:align>bottom</wp:align>
                    </wp:positionV>
                    <wp:extent cx="5753100" cy="146304"/>
                    <wp:effectExtent l="0" t="0" r="0" b="5715"/>
                    <wp:wrapSquare wrapText="bothSides"/>
                    <wp:docPr id="128" name="Textové pole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4F27" w:rsidRDefault="00C54F27">
                                <w:pPr>
                                  <w:pStyle w:val="Bezmezer"/>
                                  <w:rPr>
                                    <w:color w:val="7F7F7F" w:themeColor="text1" w:themeTint="80"/>
                                    <w:sz w:val="18"/>
                                    <w:szCs w:val="18"/>
                                  </w:rPr>
                                </w:pPr>
                                <w:sdt>
                                  <w:sdtPr>
                                    <w:rPr>
                                      <w:caps/>
                                      <w:color w:val="7F7F7F" w:themeColor="text1" w:themeTint="80"/>
                                      <w:sz w:val="18"/>
                                      <w:szCs w:val="18"/>
                                    </w:rPr>
                                    <w:alias w:val="Společnost"/>
                                    <w:tag w:val=""/>
                                    <w:id w:val="-1880927279"/>
                                    <w:dataBinding w:prefixMappings="xmlns:ns0='http://schemas.openxmlformats.org/officeDocument/2006/extended-properties' " w:xpath="/ns0:Properties[1]/ns0:Company[1]" w:storeItemID="{6668398D-A668-4E3E-A5EB-62B293D839F1}"/>
                                    <w:text/>
                                  </w:sdtPr>
                                  <w:sdtContent>
                                    <w:r w:rsidR="00AF7D35">
                                      <w:rPr>
                                        <w:caps/>
                                        <w:color w:val="7F7F7F" w:themeColor="text1" w:themeTint="80"/>
                                        <w:sz w:val="18"/>
                                        <w:szCs w:val="18"/>
                                      </w:rPr>
                                      <w:t>Vysoká škola ekonomická – fakulta inromatiky a statistiky</w:t>
                                    </w:r>
                                  </w:sdtContent>
                                </w:sdt>
                                <w:r>
                                  <w:rPr>
                                    <w:caps/>
                                    <w:color w:val="7F7F7F" w:themeColor="text1" w:themeTint="80"/>
                                    <w:sz w:val="18"/>
                                    <w:szCs w:val="18"/>
                                  </w:rPr>
                                  <w:t> </w:t>
                                </w:r>
                                <w:r w:rsidR="00AF7D35">
                                  <w:rPr>
                                    <w:color w:val="7F7F7F" w:themeColor="text1" w:themeTint="80"/>
                                    <w:sz w:val="18"/>
                                    <w:szCs w:val="18"/>
                                  </w:rPr>
                                  <w:t>|</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28" o:spid="_x0000_s1030" type="#_x0000_t202" style="position:absolute;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" filled="f" stroked="f" strokeweight=".5pt">
                    <v:textbox style="mso-fit-shape-to-text:t" inset="1in,0,86.4pt,0">
                      <w:txbxContent>
                        <w:p w:rsidR="00C54F27" w:rsidRDefault="00C54F27">
                          <w:pPr>
                            <w:pStyle w:val="Bezmezer"/>
                            <w:rPr>
                              <w:color w:val="7F7F7F" w:themeColor="text1" w:themeTint="80"/>
                              <w:sz w:val="18"/>
                              <w:szCs w:val="18"/>
                            </w:rPr>
                          </w:pPr>
                          <w:sdt>
                            <w:sdtPr>
                              <w:rPr>
                                <w:caps/>
                                <w:color w:val="7F7F7F" w:themeColor="text1" w:themeTint="80"/>
                                <w:sz w:val="18"/>
                                <w:szCs w:val="18"/>
                              </w:rPr>
                              <w:alias w:val="Společnost"/>
                              <w:tag w:val=""/>
                              <w:id w:val="-1880927279"/>
                              <w:dataBinding w:prefixMappings="xmlns:ns0='http://schemas.openxmlformats.org/officeDocument/2006/extended-properties' " w:xpath="/ns0:Properties[1]/ns0:Company[1]" w:storeItemID="{6668398D-A668-4E3E-A5EB-62B293D839F1}"/>
                              <w:text/>
                            </w:sdtPr>
                            <w:sdtContent>
                              <w:r w:rsidR="00AF7D35">
                                <w:rPr>
                                  <w:caps/>
                                  <w:color w:val="7F7F7F" w:themeColor="text1" w:themeTint="80"/>
                                  <w:sz w:val="18"/>
                                  <w:szCs w:val="18"/>
                                </w:rPr>
                                <w:t>Vysoká škola ekonomická – fakulta inromatiky a statistiky</w:t>
                              </w:r>
                            </w:sdtContent>
                          </w:sdt>
                          <w:r>
                            <w:rPr>
                              <w:caps/>
                              <w:color w:val="7F7F7F" w:themeColor="text1" w:themeTint="80"/>
                              <w:sz w:val="18"/>
                              <w:szCs w:val="18"/>
                            </w:rPr>
                            <w:t> </w:t>
                          </w:r>
                          <w:r w:rsidR="00AF7D35">
                            <w:rPr>
                              <w:color w:val="7F7F7F" w:themeColor="text1" w:themeTint="80"/>
                              <w:sz w:val="18"/>
                              <w:szCs w:val="18"/>
                            </w:rPr>
                            <w:t>|</w:t>
                          </w:r>
                        </w:p>
                      </w:txbxContent>
                    </v:textbox>
                    <w10:wrap type="square" anchorx="page" anchory="margin"/>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5753100" cy="484632"/>
                    <wp:effectExtent l="0" t="0" r="0" b="7620"/>
                    <wp:wrapSquare wrapText="bothSides"/>
                    <wp:docPr id="129" name="Textové pole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Podtitul"/>
                                  <w:tag w:val=""/>
                                  <w:id w:val="-1452929454"/>
                                  <w:dataBinding w:prefixMappings="xmlns:ns0='http://purl.org/dc/elements/1.1/' xmlns:ns1='http://schemas.openxmlformats.org/package/2006/metadata/core-properties' " w:xpath="/ns1:coreProperties[1]/ns0:subject[1]" w:storeItemID="{6C3C8BC8-F283-45AE-878A-BAB7291924A1}"/>
                                  <w:text/>
                                </w:sdtPr>
                                <w:sdtContent>
                                  <w:p w:rsidR="00C54F27" w:rsidRDefault="003E522C">
                                    <w:pPr>
                                      <w:pStyle w:val="Bezmezer"/>
                                      <w:spacing w:before="40" w:after="40"/>
                                      <w:rPr>
                                        <w:caps/>
                                        <w:color w:val="5B9BD5" w:themeColor="accent1"/>
                                        <w:sz w:val="28"/>
                                        <w:szCs w:val="28"/>
                                      </w:rPr>
                                    </w:pPr>
                                    <w:r w:rsidRPr="003E522C">
                                      <w:rPr>
                                        <w:caps/>
                                        <w:color w:val="5B9BD5" w:themeColor="accent1"/>
                                        <w:sz w:val="28"/>
                                        <w:szCs w:val="28"/>
                                      </w:rPr>
                                      <w:t>4IT496 – SImulation of Systems</w:t>
                                    </w:r>
                                    <w:r>
                                      <w:rPr>
                                        <w:caps/>
                                        <w:color w:val="5B9BD5" w:themeColor="accent1"/>
                                        <w:sz w:val="28"/>
                                        <w:szCs w:val="28"/>
                                      </w:rPr>
                                      <w:t xml:space="preserve"> – </w:t>
                                    </w:r>
                                    <w:r w:rsidRPr="003E522C">
                                      <w:rPr>
                                        <w:caps/>
                                        <w:color w:val="5B9BD5" w:themeColor="accent1"/>
                                        <w:sz w:val="28"/>
                                        <w:szCs w:val="28"/>
                                      </w:rPr>
                                      <w:t>Term Paper</w:t>
                                    </w:r>
                                  </w:p>
                                </w:sdtContent>
                              </w:sdt>
                              <w:sdt>
                                <w:sdtPr>
                                  <w:rPr>
                                    <w:caps/>
                                    <w:color w:val="4472C4" w:themeColor="accent5"/>
                                    <w:sz w:val="24"/>
                                    <w:szCs w:val="24"/>
                                  </w:rPr>
                                  <w:alias w:val="Autor"/>
                                  <w:tag w:val=""/>
                                  <w:id w:val="-954487662"/>
                                  <w:dataBinding w:prefixMappings="xmlns:ns0='http://purl.org/dc/elements/1.1/' xmlns:ns1='http://schemas.openxmlformats.org/package/2006/metadata/core-properties' " w:xpath="/ns1:coreProperties[1]/ns0:creator[1]" w:storeItemID="{6C3C8BC8-F283-45AE-878A-BAB7291924A1}"/>
                                  <w:text/>
                                </w:sdtPr>
                                <w:sdtContent>
                                  <w:p w:rsidR="00C54F27" w:rsidRDefault="00C54F27">
                                    <w:pPr>
                                      <w:pStyle w:val="Bezmezer"/>
                                      <w:spacing w:before="40" w:after="40"/>
                                      <w:rPr>
                                        <w:caps/>
                                        <w:color w:val="4472C4" w:themeColor="accent5"/>
                                        <w:sz w:val="24"/>
                                        <w:szCs w:val="24"/>
                                      </w:rPr>
                                    </w:pPr>
                                    <w:r>
                                      <w:rPr>
                                        <w:caps/>
                                        <w:color w:val="4472C4" w:themeColor="accent5"/>
                                        <w:sz w:val="24"/>
                                        <w:szCs w:val="24"/>
                                      </w:rPr>
                                      <w:t>Tomáš Votruba</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id="Textové pole 129" o:spid="_x0000_s1031"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" filled="f" stroked="f" strokeweight=".5pt">
                    <v:textbox style="mso-fit-shape-to-text:t" inset="1in,0,86.4pt,0">
                      <w:txbxContent>
                        <w:sdt>
                          <w:sdtPr>
                            <w:rPr>
                              <w:caps/>
                              <w:color w:val="5B9BD5" w:themeColor="accent1"/>
                              <w:sz w:val="28"/>
                              <w:szCs w:val="28"/>
                            </w:rPr>
                            <w:alias w:val="Podtitul"/>
                            <w:tag w:val=""/>
                            <w:id w:val="-1452929454"/>
                            <w:dataBinding w:prefixMappings="xmlns:ns0='http://purl.org/dc/elements/1.1/' xmlns:ns1='http://schemas.openxmlformats.org/package/2006/metadata/core-properties' " w:xpath="/ns1:coreProperties[1]/ns0:subject[1]" w:storeItemID="{6C3C8BC8-F283-45AE-878A-BAB7291924A1}"/>
                            <w:text/>
                          </w:sdtPr>
                          <w:sdtContent>
                            <w:p w:rsidR="00C54F27" w:rsidRDefault="003E522C">
                              <w:pPr>
                                <w:pStyle w:val="Bezmezer"/>
                                <w:spacing w:before="40" w:after="40"/>
                                <w:rPr>
                                  <w:caps/>
                                  <w:color w:val="5B9BD5" w:themeColor="accent1"/>
                                  <w:sz w:val="28"/>
                                  <w:szCs w:val="28"/>
                                </w:rPr>
                              </w:pPr>
                              <w:r w:rsidRPr="003E522C">
                                <w:rPr>
                                  <w:caps/>
                                  <w:color w:val="5B9BD5" w:themeColor="accent1"/>
                                  <w:sz w:val="28"/>
                                  <w:szCs w:val="28"/>
                                </w:rPr>
                                <w:t>4IT496 – SImulation of Systems</w:t>
                              </w:r>
                              <w:r>
                                <w:rPr>
                                  <w:caps/>
                                  <w:color w:val="5B9BD5" w:themeColor="accent1"/>
                                  <w:sz w:val="28"/>
                                  <w:szCs w:val="28"/>
                                </w:rPr>
                                <w:t xml:space="preserve"> – </w:t>
                              </w:r>
                              <w:r w:rsidRPr="003E522C">
                                <w:rPr>
                                  <w:caps/>
                                  <w:color w:val="5B9BD5" w:themeColor="accent1"/>
                                  <w:sz w:val="28"/>
                                  <w:szCs w:val="28"/>
                                </w:rPr>
                                <w:t>Term Paper</w:t>
                              </w:r>
                            </w:p>
                          </w:sdtContent>
                        </w:sdt>
                        <w:sdt>
                          <w:sdtPr>
                            <w:rPr>
                              <w:caps/>
                              <w:color w:val="4472C4" w:themeColor="accent5"/>
                              <w:sz w:val="24"/>
                              <w:szCs w:val="24"/>
                            </w:rPr>
                            <w:alias w:val="Autor"/>
                            <w:tag w:val=""/>
                            <w:id w:val="-954487662"/>
                            <w:dataBinding w:prefixMappings="xmlns:ns0='http://purl.org/dc/elements/1.1/' xmlns:ns1='http://schemas.openxmlformats.org/package/2006/metadata/core-properties' " w:xpath="/ns1:coreProperties[1]/ns0:creator[1]" w:storeItemID="{6C3C8BC8-F283-45AE-878A-BAB7291924A1}"/>
                            <w:text/>
                          </w:sdtPr>
                          <w:sdtContent>
                            <w:p w:rsidR="00C54F27" w:rsidRDefault="00C54F27">
                              <w:pPr>
                                <w:pStyle w:val="Bezmezer"/>
                                <w:spacing w:before="40" w:after="40"/>
                                <w:rPr>
                                  <w:caps/>
                                  <w:color w:val="4472C4" w:themeColor="accent5"/>
                                  <w:sz w:val="24"/>
                                  <w:szCs w:val="24"/>
                                </w:rPr>
                              </w:pPr>
                              <w:r>
                                <w:rPr>
                                  <w:caps/>
                                  <w:color w:val="4472C4" w:themeColor="accent5"/>
                                  <w:sz w:val="24"/>
                                  <w:szCs w:val="24"/>
                                </w:rPr>
                                <w:t>Tomáš Votruba</w:t>
                              </w:r>
                            </w:p>
                          </w:sdtContent>
                        </w:sdt>
                      </w:txbxContent>
                    </v:textbox>
                    <w10:wrap type="square" anchorx="page" anchory="page"/>
                  </v:shape>
                </w:pict>
              </mc:Fallback>
            </mc:AlternateContent>
          </w:r>
          <w:r>
            <w:br w:type="page"/>
          </w:r>
        </w:p>
      </w:sdtContent>
    </w:sdt>
    <w:sdt>
      <w:sdtPr>
        <w:id w:val="-239860369"/>
        <w:docPartObj>
          <w:docPartGallery w:val="Table of Contents"/>
          <w:docPartUnique/>
        </w:docPartObj>
      </w:sdtPr>
      <w:sdtEndPr>
        <w:rPr>
          <w:rFonts w:asciiTheme="minorHAnsi" w:eastAsiaTheme="minorEastAsia" w:hAnsiTheme="minorHAnsi" w:cstheme="minorBidi"/>
          <w:b/>
          <w:bCs/>
          <w:color w:val="auto"/>
          <w:sz w:val="21"/>
          <w:szCs w:val="21"/>
        </w:rPr>
      </w:sdtEndPr>
      <w:sdtContent>
        <w:p w:rsidR="002C2718" w:rsidRDefault="002C2718">
          <w:pPr>
            <w:pStyle w:val="Nadpisobsahu"/>
          </w:pPr>
          <w:r>
            <w:t>Obsah</w:t>
          </w:r>
        </w:p>
        <w:p w:rsidR="002C2718" w:rsidRDefault="002C2718">
          <w:pPr>
            <w:pStyle w:val="Obsah1"/>
            <w:tabs>
              <w:tab w:val="right" w:leader="dot" w:pos="9062"/>
            </w:tabs>
            <w:rPr>
              <w:noProof/>
            </w:rPr>
          </w:pPr>
          <w:r>
            <w:fldChar w:fldCharType="begin"/>
          </w:r>
          <w:r>
            <w:instrText xml:space="preserve"> TOC \o "1-3" \h \z \u </w:instrText>
          </w:r>
          <w:r>
            <w:fldChar w:fldCharType="separate"/>
          </w:r>
          <w:hyperlink w:anchor="_Toc377404015" w:history="1">
            <w:r w:rsidRPr="00380A3C">
              <w:rPr>
                <w:rStyle w:val="Hypertextovodkaz"/>
                <w:noProof/>
                <w:lang w:val="en-GB"/>
              </w:rPr>
              <w:t>N-players prisoners dilemma</w:t>
            </w:r>
            <w:r>
              <w:rPr>
                <w:noProof/>
                <w:webHidden/>
              </w:rPr>
              <w:tab/>
            </w:r>
            <w:r>
              <w:rPr>
                <w:noProof/>
                <w:webHidden/>
              </w:rPr>
              <w:fldChar w:fldCharType="begin"/>
            </w:r>
            <w:r>
              <w:rPr>
                <w:noProof/>
                <w:webHidden/>
              </w:rPr>
              <w:instrText xml:space="preserve"> PAGEREF _Toc377404015 \h </w:instrText>
            </w:r>
            <w:r>
              <w:rPr>
                <w:noProof/>
                <w:webHidden/>
              </w:rPr>
            </w:r>
            <w:r>
              <w:rPr>
                <w:noProof/>
                <w:webHidden/>
              </w:rPr>
              <w:fldChar w:fldCharType="separate"/>
            </w:r>
            <w:r>
              <w:rPr>
                <w:noProof/>
                <w:webHidden/>
              </w:rPr>
              <w:t>2</w:t>
            </w:r>
            <w:r>
              <w:rPr>
                <w:noProof/>
                <w:webHidden/>
              </w:rPr>
              <w:fldChar w:fldCharType="end"/>
            </w:r>
          </w:hyperlink>
        </w:p>
        <w:p w:rsidR="002C2718" w:rsidRDefault="002C2718">
          <w:pPr>
            <w:pStyle w:val="Obsah2"/>
            <w:tabs>
              <w:tab w:val="right" w:leader="dot" w:pos="9062"/>
            </w:tabs>
            <w:rPr>
              <w:noProof/>
            </w:rPr>
          </w:pPr>
          <w:hyperlink w:anchor="_Toc377404016" w:history="1">
            <w:r w:rsidRPr="00380A3C">
              <w:rPr>
                <w:rStyle w:val="Hypertextovodkaz"/>
                <w:noProof/>
                <w:lang w:val="en-GB"/>
              </w:rPr>
              <w:t>Tragedy of the commons</w:t>
            </w:r>
            <w:r>
              <w:rPr>
                <w:noProof/>
                <w:webHidden/>
              </w:rPr>
              <w:tab/>
            </w:r>
            <w:r>
              <w:rPr>
                <w:noProof/>
                <w:webHidden/>
              </w:rPr>
              <w:fldChar w:fldCharType="begin"/>
            </w:r>
            <w:r>
              <w:rPr>
                <w:noProof/>
                <w:webHidden/>
              </w:rPr>
              <w:instrText xml:space="preserve"> PAGEREF _Toc377404016 \h </w:instrText>
            </w:r>
            <w:r>
              <w:rPr>
                <w:noProof/>
                <w:webHidden/>
              </w:rPr>
            </w:r>
            <w:r>
              <w:rPr>
                <w:noProof/>
                <w:webHidden/>
              </w:rPr>
              <w:fldChar w:fldCharType="separate"/>
            </w:r>
            <w:r>
              <w:rPr>
                <w:noProof/>
                <w:webHidden/>
              </w:rPr>
              <w:t>3</w:t>
            </w:r>
            <w:r>
              <w:rPr>
                <w:noProof/>
                <w:webHidden/>
              </w:rPr>
              <w:fldChar w:fldCharType="end"/>
            </w:r>
          </w:hyperlink>
        </w:p>
        <w:p w:rsidR="002C2718" w:rsidRDefault="002C2718">
          <w:pPr>
            <w:pStyle w:val="Obsah2"/>
            <w:tabs>
              <w:tab w:val="right" w:leader="dot" w:pos="9062"/>
            </w:tabs>
            <w:rPr>
              <w:noProof/>
            </w:rPr>
          </w:pPr>
          <w:hyperlink w:anchor="_Toc377404017" w:history="1">
            <w:r w:rsidRPr="00380A3C">
              <w:rPr>
                <w:rStyle w:val="Hypertextovodkaz"/>
                <w:noProof/>
                <w:lang w:val="en-GB"/>
              </w:rPr>
              <w:t>Today applications</w:t>
            </w:r>
            <w:r>
              <w:rPr>
                <w:noProof/>
                <w:webHidden/>
              </w:rPr>
              <w:tab/>
            </w:r>
            <w:r>
              <w:rPr>
                <w:noProof/>
                <w:webHidden/>
              </w:rPr>
              <w:fldChar w:fldCharType="begin"/>
            </w:r>
            <w:r>
              <w:rPr>
                <w:noProof/>
                <w:webHidden/>
              </w:rPr>
              <w:instrText xml:space="preserve"> PAGEREF _Toc377404017 \h </w:instrText>
            </w:r>
            <w:r>
              <w:rPr>
                <w:noProof/>
                <w:webHidden/>
              </w:rPr>
            </w:r>
            <w:r>
              <w:rPr>
                <w:noProof/>
                <w:webHidden/>
              </w:rPr>
              <w:fldChar w:fldCharType="separate"/>
            </w:r>
            <w:r>
              <w:rPr>
                <w:noProof/>
                <w:webHidden/>
              </w:rPr>
              <w:t>3</w:t>
            </w:r>
            <w:r>
              <w:rPr>
                <w:noProof/>
                <w:webHidden/>
              </w:rPr>
              <w:fldChar w:fldCharType="end"/>
            </w:r>
          </w:hyperlink>
        </w:p>
        <w:p w:rsidR="002C2718" w:rsidRDefault="002C2718">
          <w:pPr>
            <w:pStyle w:val="Obsah1"/>
            <w:tabs>
              <w:tab w:val="right" w:leader="dot" w:pos="9062"/>
            </w:tabs>
            <w:rPr>
              <w:noProof/>
            </w:rPr>
          </w:pPr>
          <w:hyperlink w:anchor="_Toc377404018" w:history="1">
            <w:r w:rsidRPr="00380A3C">
              <w:rPr>
                <w:rStyle w:val="Hypertextovodkaz"/>
                <w:noProof/>
                <w:lang w:val="en-GB"/>
              </w:rPr>
              <w:t>Auctions</w:t>
            </w:r>
            <w:r>
              <w:rPr>
                <w:noProof/>
                <w:webHidden/>
              </w:rPr>
              <w:tab/>
            </w:r>
            <w:r>
              <w:rPr>
                <w:noProof/>
                <w:webHidden/>
              </w:rPr>
              <w:fldChar w:fldCharType="begin"/>
            </w:r>
            <w:r>
              <w:rPr>
                <w:noProof/>
                <w:webHidden/>
              </w:rPr>
              <w:instrText xml:space="preserve"> PAGEREF _Toc377404018 \h </w:instrText>
            </w:r>
            <w:r>
              <w:rPr>
                <w:noProof/>
                <w:webHidden/>
              </w:rPr>
            </w:r>
            <w:r>
              <w:rPr>
                <w:noProof/>
                <w:webHidden/>
              </w:rPr>
              <w:fldChar w:fldCharType="separate"/>
            </w:r>
            <w:r>
              <w:rPr>
                <w:noProof/>
                <w:webHidden/>
              </w:rPr>
              <w:t>4</w:t>
            </w:r>
            <w:r>
              <w:rPr>
                <w:noProof/>
                <w:webHidden/>
              </w:rPr>
              <w:fldChar w:fldCharType="end"/>
            </w:r>
          </w:hyperlink>
        </w:p>
        <w:p w:rsidR="002C2718" w:rsidRDefault="002C2718">
          <w:pPr>
            <w:pStyle w:val="Obsah2"/>
            <w:tabs>
              <w:tab w:val="right" w:leader="dot" w:pos="9062"/>
            </w:tabs>
            <w:rPr>
              <w:noProof/>
            </w:rPr>
          </w:pPr>
          <w:hyperlink w:anchor="_Toc377404019" w:history="1">
            <w:r w:rsidRPr="00380A3C">
              <w:rPr>
                <w:rStyle w:val="Hypertextovodkaz"/>
                <w:noProof/>
                <w:lang w:val="en-GB"/>
              </w:rPr>
              <w:t>The revenue equivalence theorem</w:t>
            </w:r>
            <w:r>
              <w:rPr>
                <w:noProof/>
                <w:webHidden/>
              </w:rPr>
              <w:tab/>
            </w:r>
            <w:r>
              <w:rPr>
                <w:noProof/>
                <w:webHidden/>
              </w:rPr>
              <w:fldChar w:fldCharType="begin"/>
            </w:r>
            <w:r>
              <w:rPr>
                <w:noProof/>
                <w:webHidden/>
              </w:rPr>
              <w:instrText xml:space="preserve"> PAGEREF _Toc377404019 \h </w:instrText>
            </w:r>
            <w:r>
              <w:rPr>
                <w:noProof/>
                <w:webHidden/>
              </w:rPr>
            </w:r>
            <w:r>
              <w:rPr>
                <w:noProof/>
                <w:webHidden/>
              </w:rPr>
              <w:fldChar w:fldCharType="separate"/>
            </w:r>
            <w:r>
              <w:rPr>
                <w:noProof/>
                <w:webHidden/>
              </w:rPr>
              <w:t>4</w:t>
            </w:r>
            <w:r>
              <w:rPr>
                <w:noProof/>
                <w:webHidden/>
              </w:rPr>
              <w:fldChar w:fldCharType="end"/>
            </w:r>
          </w:hyperlink>
        </w:p>
        <w:p w:rsidR="002C2718" w:rsidRDefault="002C2718">
          <w:pPr>
            <w:pStyle w:val="Obsah2"/>
            <w:tabs>
              <w:tab w:val="right" w:leader="dot" w:pos="9062"/>
            </w:tabs>
            <w:rPr>
              <w:noProof/>
            </w:rPr>
          </w:pPr>
          <w:hyperlink w:anchor="_Toc377404020" w:history="1">
            <w:r w:rsidRPr="00380A3C">
              <w:rPr>
                <w:rStyle w:val="Hypertextovodkaz"/>
                <w:noProof/>
                <w:lang w:val="en-GB"/>
              </w:rPr>
              <w:t>English auction</w:t>
            </w:r>
            <w:r>
              <w:rPr>
                <w:noProof/>
                <w:webHidden/>
              </w:rPr>
              <w:tab/>
            </w:r>
            <w:r>
              <w:rPr>
                <w:noProof/>
                <w:webHidden/>
              </w:rPr>
              <w:fldChar w:fldCharType="begin"/>
            </w:r>
            <w:r>
              <w:rPr>
                <w:noProof/>
                <w:webHidden/>
              </w:rPr>
              <w:instrText xml:space="preserve"> PAGEREF _Toc377404020 \h </w:instrText>
            </w:r>
            <w:r>
              <w:rPr>
                <w:noProof/>
                <w:webHidden/>
              </w:rPr>
            </w:r>
            <w:r>
              <w:rPr>
                <w:noProof/>
                <w:webHidden/>
              </w:rPr>
              <w:fldChar w:fldCharType="separate"/>
            </w:r>
            <w:r>
              <w:rPr>
                <w:noProof/>
                <w:webHidden/>
              </w:rPr>
              <w:t>4</w:t>
            </w:r>
            <w:r>
              <w:rPr>
                <w:noProof/>
                <w:webHidden/>
              </w:rPr>
              <w:fldChar w:fldCharType="end"/>
            </w:r>
          </w:hyperlink>
        </w:p>
        <w:p w:rsidR="002C2718" w:rsidRDefault="002C2718">
          <w:pPr>
            <w:pStyle w:val="Obsah2"/>
            <w:tabs>
              <w:tab w:val="right" w:leader="dot" w:pos="9062"/>
            </w:tabs>
            <w:rPr>
              <w:noProof/>
            </w:rPr>
          </w:pPr>
          <w:hyperlink w:anchor="_Toc377404021" w:history="1">
            <w:r w:rsidRPr="00380A3C">
              <w:rPr>
                <w:rStyle w:val="Hypertextovodkaz"/>
                <w:noProof/>
                <w:lang w:val="en-GB"/>
              </w:rPr>
              <w:t>Dutch auction</w:t>
            </w:r>
            <w:r>
              <w:rPr>
                <w:noProof/>
                <w:webHidden/>
              </w:rPr>
              <w:tab/>
            </w:r>
            <w:r>
              <w:rPr>
                <w:noProof/>
                <w:webHidden/>
              </w:rPr>
              <w:fldChar w:fldCharType="begin"/>
            </w:r>
            <w:r>
              <w:rPr>
                <w:noProof/>
                <w:webHidden/>
              </w:rPr>
              <w:instrText xml:space="preserve"> PAGEREF _Toc377404021 \h </w:instrText>
            </w:r>
            <w:r>
              <w:rPr>
                <w:noProof/>
                <w:webHidden/>
              </w:rPr>
            </w:r>
            <w:r>
              <w:rPr>
                <w:noProof/>
                <w:webHidden/>
              </w:rPr>
              <w:fldChar w:fldCharType="separate"/>
            </w:r>
            <w:r>
              <w:rPr>
                <w:noProof/>
                <w:webHidden/>
              </w:rPr>
              <w:t>5</w:t>
            </w:r>
            <w:r>
              <w:rPr>
                <w:noProof/>
                <w:webHidden/>
              </w:rPr>
              <w:fldChar w:fldCharType="end"/>
            </w:r>
          </w:hyperlink>
        </w:p>
        <w:p w:rsidR="002C2718" w:rsidRDefault="002C2718">
          <w:pPr>
            <w:pStyle w:val="Obsah2"/>
            <w:tabs>
              <w:tab w:val="right" w:leader="dot" w:pos="9062"/>
            </w:tabs>
            <w:rPr>
              <w:noProof/>
            </w:rPr>
          </w:pPr>
          <w:hyperlink w:anchor="_Toc377404022" w:history="1">
            <w:r w:rsidRPr="00380A3C">
              <w:rPr>
                <w:rStyle w:val="Hypertextovodkaz"/>
                <w:noProof/>
                <w:lang w:val="en-GB"/>
              </w:rPr>
              <w:t>First-price sealed bid auction</w:t>
            </w:r>
            <w:r>
              <w:rPr>
                <w:noProof/>
                <w:webHidden/>
              </w:rPr>
              <w:tab/>
            </w:r>
            <w:r>
              <w:rPr>
                <w:noProof/>
                <w:webHidden/>
              </w:rPr>
              <w:fldChar w:fldCharType="begin"/>
            </w:r>
            <w:r>
              <w:rPr>
                <w:noProof/>
                <w:webHidden/>
              </w:rPr>
              <w:instrText xml:space="preserve"> PAGEREF _Toc377404022 \h </w:instrText>
            </w:r>
            <w:r>
              <w:rPr>
                <w:noProof/>
                <w:webHidden/>
              </w:rPr>
            </w:r>
            <w:r>
              <w:rPr>
                <w:noProof/>
                <w:webHidden/>
              </w:rPr>
              <w:fldChar w:fldCharType="separate"/>
            </w:r>
            <w:r>
              <w:rPr>
                <w:noProof/>
                <w:webHidden/>
              </w:rPr>
              <w:t>5</w:t>
            </w:r>
            <w:r>
              <w:rPr>
                <w:noProof/>
                <w:webHidden/>
              </w:rPr>
              <w:fldChar w:fldCharType="end"/>
            </w:r>
          </w:hyperlink>
        </w:p>
        <w:p w:rsidR="002C2718" w:rsidRDefault="002C2718">
          <w:pPr>
            <w:pStyle w:val="Obsah2"/>
            <w:tabs>
              <w:tab w:val="right" w:leader="dot" w:pos="9062"/>
            </w:tabs>
            <w:rPr>
              <w:noProof/>
            </w:rPr>
          </w:pPr>
          <w:hyperlink w:anchor="_Toc377404023" w:history="1">
            <w:r w:rsidRPr="00380A3C">
              <w:rPr>
                <w:rStyle w:val="Hypertextovodkaz"/>
                <w:noProof/>
                <w:lang w:val="en-GB"/>
              </w:rPr>
              <w:t>Vickrey auction</w:t>
            </w:r>
            <w:r>
              <w:rPr>
                <w:noProof/>
                <w:webHidden/>
              </w:rPr>
              <w:tab/>
            </w:r>
            <w:r>
              <w:rPr>
                <w:noProof/>
                <w:webHidden/>
              </w:rPr>
              <w:fldChar w:fldCharType="begin"/>
            </w:r>
            <w:r>
              <w:rPr>
                <w:noProof/>
                <w:webHidden/>
              </w:rPr>
              <w:instrText xml:space="preserve"> PAGEREF _Toc377404023 \h </w:instrText>
            </w:r>
            <w:r>
              <w:rPr>
                <w:noProof/>
                <w:webHidden/>
              </w:rPr>
            </w:r>
            <w:r>
              <w:rPr>
                <w:noProof/>
                <w:webHidden/>
              </w:rPr>
              <w:fldChar w:fldCharType="separate"/>
            </w:r>
            <w:r>
              <w:rPr>
                <w:noProof/>
                <w:webHidden/>
              </w:rPr>
              <w:t>5</w:t>
            </w:r>
            <w:r>
              <w:rPr>
                <w:noProof/>
                <w:webHidden/>
              </w:rPr>
              <w:fldChar w:fldCharType="end"/>
            </w:r>
          </w:hyperlink>
        </w:p>
        <w:p w:rsidR="002C2718" w:rsidRDefault="002C2718">
          <w:pPr>
            <w:pStyle w:val="Obsah2"/>
            <w:tabs>
              <w:tab w:val="right" w:leader="dot" w:pos="9062"/>
            </w:tabs>
            <w:rPr>
              <w:noProof/>
            </w:rPr>
          </w:pPr>
          <w:hyperlink w:anchor="_Toc377404024" w:history="1">
            <w:r w:rsidRPr="00380A3C">
              <w:rPr>
                <w:rStyle w:val="Hypertextovodkaz"/>
                <w:noProof/>
                <w:lang w:val="en-GB"/>
              </w:rPr>
              <w:t>All pay auction</w:t>
            </w:r>
            <w:r>
              <w:rPr>
                <w:noProof/>
                <w:webHidden/>
              </w:rPr>
              <w:tab/>
            </w:r>
            <w:r>
              <w:rPr>
                <w:noProof/>
                <w:webHidden/>
              </w:rPr>
              <w:fldChar w:fldCharType="begin"/>
            </w:r>
            <w:r>
              <w:rPr>
                <w:noProof/>
                <w:webHidden/>
              </w:rPr>
              <w:instrText xml:space="preserve"> PAGEREF _Toc377404024 \h </w:instrText>
            </w:r>
            <w:r>
              <w:rPr>
                <w:noProof/>
                <w:webHidden/>
              </w:rPr>
            </w:r>
            <w:r>
              <w:rPr>
                <w:noProof/>
                <w:webHidden/>
              </w:rPr>
              <w:fldChar w:fldCharType="separate"/>
            </w:r>
            <w:r>
              <w:rPr>
                <w:noProof/>
                <w:webHidden/>
              </w:rPr>
              <w:t>5</w:t>
            </w:r>
            <w:r>
              <w:rPr>
                <w:noProof/>
                <w:webHidden/>
              </w:rPr>
              <w:fldChar w:fldCharType="end"/>
            </w:r>
          </w:hyperlink>
        </w:p>
        <w:p w:rsidR="002C2718" w:rsidRDefault="002C2718">
          <w:pPr>
            <w:pStyle w:val="Obsah2"/>
            <w:tabs>
              <w:tab w:val="right" w:leader="dot" w:pos="9062"/>
            </w:tabs>
            <w:rPr>
              <w:noProof/>
            </w:rPr>
          </w:pPr>
          <w:hyperlink w:anchor="_Toc377404025" w:history="1">
            <w:r w:rsidRPr="00380A3C">
              <w:rPr>
                <w:rStyle w:val="Hypertextovodkaz"/>
                <w:noProof/>
                <w:lang w:val="en-GB"/>
              </w:rPr>
              <w:t>Amsterdam auction</w:t>
            </w:r>
            <w:r>
              <w:rPr>
                <w:noProof/>
                <w:webHidden/>
              </w:rPr>
              <w:tab/>
            </w:r>
            <w:r>
              <w:rPr>
                <w:noProof/>
                <w:webHidden/>
              </w:rPr>
              <w:fldChar w:fldCharType="begin"/>
            </w:r>
            <w:r>
              <w:rPr>
                <w:noProof/>
                <w:webHidden/>
              </w:rPr>
              <w:instrText xml:space="preserve"> PAGEREF _Toc377404025 \h </w:instrText>
            </w:r>
            <w:r>
              <w:rPr>
                <w:noProof/>
                <w:webHidden/>
              </w:rPr>
            </w:r>
            <w:r>
              <w:rPr>
                <w:noProof/>
                <w:webHidden/>
              </w:rPr>
              <w:fldChar w:fldCharType="separate"/>
            </w:r>
            <w:r>
              <w:rPr>
                <w:noProof/>
                <w:webHidden/>
              </w:rPr>
              <w:t>5</w:t>
            </w:r>
            <w:r>
              <w:rPr>
                <w:noProof/>
                <w:webHidden/>
              </w:rPr>
              <w:fldChar w:fldCharType="end"/>
            </w:r>
          </w:hyperlink>
        </w:p>
        <w:p w:rsidR="002C2718" w:rsidRDefault="002C2718">
          <w:pPr>
            <w:pStyle w:val="Obsah1"/>
            <w:tabs>
              <w:tab w:val="right" w:leader="dot" w:pos="9062"/>
            </w:tabs>
            <w:rPr>
              <w:noProof/>
            </w:rPr>
          </w:pPr>
          <w:hyperlink w:anchor="_Toc377404026" w:history="1">
            <w:r w:rsidRPr="00380A3C">
              <w:rPr>
                <w:rStyle w:val="Hypertextovodkaz"/>
                <w:noProof/>
                <w:lang w:val="en-GB"/>
              </w:rPr>
              <w:t>One dollar auction: Escalation of commitment</w:t>
            </w:r>
            <w:r>
              <w:rPr>
                <w:noProof/>
                <w:webHidden/>
              </w:rPr>
              <w:tab/>
            </w:r>
            <w:r>
              <w:rPr>
                <w:noProof/>
                <w:webHidden/>
              </w:rPr>
              <w:fldChar w:fldCharType="begin"/>
            </w:r>
            <w:r>
              <w:rPr>
                <w:noProof/>
                <w:webHidden/>
              </w:rPr>
              <w:instrText xml:space="preserve"> PAGEREF _Toc377404026 \h </w:instrText>
            </w:r>
            <w:r>
              <w:rPr>
                <w:noProof/>
                <w:webHidden/>
              </w:rPr>
            </w:r>
            <w:r>
              <w:rPr>
                <w:noProof/>
                <w:webHidden/>
              </w:rPr>
              <w:fldChar w:fldCharType="separate"/>
            </w:r>
            <w:r>
              <w:rPr>
                <w:noProof/>
                <w:webHidden/>
              </w:rPr>
              <w:t>5</w:t>
            </w:r>
            <w:r>
              <w:rPr>
                <w:noProof/>
                <w:webHidden/>
              </w:rPr>
              <w:fldChar w:fldCharType="end"/>
            </w:r>
          </w:hyperlink>
        </w:p>
        <w:p w:rsidR="002C2718" w:rsidRDefault="002C2718">
          <w:pPr>
            <w:pStyle w:val="Obsah1"/>
            <w:tabs>
              <w:tab w:val="right" w:leader="dot" w:pos="9062"/>
            </w:tabs>
            <w:rPr>
              <w:noProof/>
            </w:rPr>
          </w:pPr>
          <w:hyperlink w:anchor="_Toc377404027" w:history="1">
            <w:r w:rsidRPr="00380A3C">
              <w:rPr>
                <w:rStyle w:val="Hypertextovodkaz"/>
                <w:noProof/>
                <w:lang w:val="en-GB"/>
              </w:rPr>
              <w:t>Multiplayer cooperative games</w:t>
            </w:r>
            <w:r>
              <w:rPr>
                <w:noProof/>
                <w:webHidden/>
              </w:rPr>
              <w:tab/>
            </w:r>
            <w:r>
              <w:rPr>
                <w:noProof/>
                <w:webHidden/>
              </w:rPr>
              <w:fldChar w:fldCharType="begin"/>
            </w:r>
            <w:r>
              <w:rPr>
                <w:noProof/>
                <w:webHidden/>
              </w:rPr>
              <w:instrText xml:space="preserve"> PAGEREF _Toc377404027 \h </w:instrText>
            </w:r>
            <w:r>
              <w:rPr>
                <w:noProof/>
                <w:webHidden/>
              </w:rPr>
            </w:r>
            <w:r>
              <w:rPr>
                <w:noProof/>
                <w:webHidden/>
              </w:rPr>
              <w:fldChar w:fldCharType="separate"/>
            </w:r>
            <w:r>
              <w:rPr>
                <w:noProof/>
                <w:webHidden/>
              </w:rPr>
              <w:t>6</w:t>
            </w:r>
            <w:r>
              <w:rPr>
                <w:noProof/>
                <w:webHidden/>
              </w:rPr>
              <w:fldChar w:fldCharType="end"/>
            </w:r>
          </w:hyperlink>
        </w:p>
        <w:p w:rsidR="002C2718" w:rsidRDefault="002C2718">
          <w:pPr>
            <w:pStyle w:val="Obsah2"/>
            <w:tabs>
              <w:tab w:val="right" w:leader="dot" w:pos="9062"/>
            </w:tabs>
            <w:rPr>
              <w:noProof/>
            </w:rPr>
          </w:pPr>
          <w:hyperlink w:anchor="_Toc377404028" w:history="1">
            <w:r w:rsidRPr="00380A3C">
              <w:rPr>
                <w:rStyle w:val="Hypertextovodkaz"/>
                <w:noProof/>
                <w:lang w:val="en-GB"/>
              </w:rPr>
              <w:t>Coalitions</w:t>
            </w:r>
            <w:r>
              <w:rPr>
                <w:noProof/>
                <w:webHidden/>
              </w:rPr>
              <w:tab/>
            </w:r>
            <w:r>
              <w:rPr>
                <w:noProof/>
                <w:webHidden/>
              </w:rPr>
              <w:fldChar w:fldCharType="begin"/>
            </w:r>
            <w:r>
              <w:rPr>
                <w:noProof/>
                <w:webHidden/>
              </w:rPr>
              <w:instrText xml:space="preserve"> PAGEREF _Toc377404028 \h </w:instrText>
            </w:r>
            <w:r>
              <w:rPr>
                <w:noProof/>
                <w:webHidden/>
              </w:rPr>
            </w:r>
            <w:r>
              <w:rPr>
                <w:noProof/>
                <w:webHidden/>
              </w:rPr>
              <w:fldChar w:fldCharType="separate"/>
            </w:r>
            <w:r>
              <w:rPr>
                <w:noProof/>
                <w:webHidden/>
              </w:rPr>
              <w:t>6</w:t>
            </w:r>
            <w:r>
              <w:rPr>
                <w:noProof/>
                <w:webHidden/>
              </w:rPr>
              <w:fldChar w:fldCharType="end"/>
            </w:r>
          </w:hyperlink>
        </w:p>
        <w:p w:rsidR="002C2718" w:rsidRDefault="002C2718">
          <w:pPr>
            <w:pStyle w:val="Obsah2"/>
            <w:tabs>
              <w:tab w:val="right" w:leader="dot" w:pos="9062"/>
            </w:tabs>
            <w:rPr>
              <w:noProof/>
            </w:rPr>
          </w:pPr>
          <w:hyperlink w:anchor="_Toc377404029" w:history="1">
            <w:r w:rsidRPr="00380A3C">
              <w:rPr>
                <w:rStyle w:val="Hypertextovodkaz"/>
                <w:noProof/>
                <w:shd w:val="clear" w:color="auto" w:fill="FFFFE6"/>
                <w:lang w:val="en-GB"/>
              </w:rPr>
              <w:t>Characteristic function</w:t>
            </w:r>
            <w:r>
              <w:rPr>
                <w:noProof/>
                <w:webHidden/>
              </w:rPr>
              <w:tab/>
            </w:r>
            <w:r>
              <w:rPr>
                <w:noProof/>
                <w:webHidden/>
              </w:rPr>
              <w:fldChar w:fldCharType="begin"/>
            </w:r>
            <w:r>
              <w:rPr>
                <w:noProof/>
                <w:webHidden/>
              </w:rPr>
              <w:instrText xml:space="preserve"> PAGEREF _Toc377404029 \h </w:instrText>
            </w:r>
            <w:r>
              <w:rPr>
                <w:noProof/>
                <w:webHidden/>
              </w:rPr>
            </w:r>
            <w:r>
              <w:rPr>
                <w:noProof/>
                <w:webHidden/>
              </w:rPr>
              <w:fldChar w:fldCharType="separate"/>
            </w:r>
            <w:r>
              <w:rPr>
                <w:noProof/>
                <w:webHidden/>
              </w:rPr>
              <w:t>7</w:t>
            </w:r>
            <w:r>
              <w:rPr>
                <w:noProof/>
                <w:webHidden/>
              </w:rPr>
              <w:fldChar w:fldCharType="end"/>
            </w:r>
          </w:hyperlink>
        </w:p>
        <w:p w:rsidR="002C2718" w:rsidRDefault="002C2718">
          <w:pPr>
            <w:pStyle w:val="Obsah2"/>
            <w:tabs>
              <w:tab w:val="right" w:leader="dot" w:pos="9062"/>
            </w:tabs>
            <w:rPr>
              <w:noProof/>
            </w:rPr>
          </w:pPr>
          <w:hyperlink w:anchor="_Toc377404030" w:history="1">
            <w:r w:rsidRPr="00380A3C">
              <w:rPr>
                <w:rStyle w:val="Hypertextovodkaz"/>
                <w:noProof/>
                <w:shd w:val="clear" w:color="auto" w:fill="FFFFE6"/>
                <w:lang w:val="en-GB"/>
              </w:rPr>
              <w:t>Superaditivity theorem</w:t>
            </w:r>
            <w:r>
              <w:rPr>
                <w:noProof/>
                <w:webHidden/>
              </w:rPr>
              <w:tab/>
            </w:r>
            <w:r>
              <w:rPr>
                <w:noProof/>
                <w:webHidden/>
              </w:rPr>
              <w:fldChar w:fldCharType="begin"/>
            </w:r>
            <w:r>
              <w:rPr>
                <w:noProof/>
                <w:webHidden/>
              </w:rPr>
              <w:instrText xml:space="preserve"> PAGEREF _Toc377404030 \h </w:instrText>
            </w:r>
            <w:r>
              <w:rPr>
                <w:noProof/>
                <w:webHidden/>
              </w:rPr>
            </w:r>
            <w:r>
              <w:rPr>
                <w:noProof/>
                <w:webHidden/>
              </w:rPr>
              <w:fldChar w:fldCharType="separate"/>
            </w:r>
            <w:r>
              <w:rPr>
                <w:noProof/>
                <w:webHidden/>
              </w:rPr>
              <w:t>7</w:t>
            </w:r>
            <w:r>
              <w:rPr>
                <w:noProof/>
                <w:webHidden/>
              </w:rPr>
              <w:fldChar w:fldCharType="end"/>
            </w:r>
          </w:hyperlink>
        </w:p>
        <w:p w:rsidR="002C2718" w:rsidRDefault="002C2718">
          <w:pPr>
            <w:pStyle w:val="Obsah2"/>
            <w:tabs>
              <w:tab w:val="right" w:leader="dot" w:pos="9062"/>
            </w:tabs>
            <w:rPr>
              <w:noProof/>
            </w:rPr>
          </w:pPr>
          <w:hyperlink w:anchor="_Toc377404031" w:history="1">
            <w:r w:rsidRPr="00380A3C">
              <w:rPr>
                <w:rStyle w:val="Hypertextovodkaz"/>
                <w:noProof/>
                <w:lang w:val="en-GB"/>
              </w:rPr>
              <w:t>Imputation</w:t>
            </w:r>
            <w:r>
              <w:rPr>
                <w:noProof/>
                <w:webHidden/>
              </w:rPr>
              <w:tab/>
            </w:r>
            <w:r>
              <w:rPr>
                <w:noProof/>
                <w:webHidden/>
              </w:rPr>
              <w:fldChar w:fldCharType="begin"/>
            </w:r>
            <w:r>
              <w:rPr>
                <w:noProof/>
                <w:webHidden/>
              </w:rPr>
              <w:instrText xml:space="preserve"> PAGEREF _Toc377404031 \h </w:instrText>
            </w:r>
            <w:r>
              <w:rPr>
                <w:noProof/>
                <w:webHidden/>
              </w:rPr>
            </w:r>
            <w:r>
              <w:rPr>
                <w:noProof/>
                <w:webHidden/>
              </w:rPr>
              <w:fldChar w:fldCharType="separate"/>
            </w:r>
            <w:r>
              <w:rPr>
                <w:noProof/>
                <w:webHidden/>
              </w:rPr>
              <w:t>7</w:t>
            </w:r>
            <w:r>
              <w:rPr>
                <w:noProof/>
                <w:webHidden/>
              </w:rPr>
              <w:fldChar w:fldCharType="end"/>
            </w:r>
          </w:hyperlink>
        </w:p>
        <w:p w:rsidR="002C2718" w:rsidRDefault="002C2718">
          <w:pPr>
            <w:pStyle w:val="Obsah2"/>
            <w:tabs>
              <w:tab w:val="right" w:leader="dot" w:pos="9062"/>
            </w:tabs>
            <w:rPr>
              <w:noProof/>
            </w:rPr>
          </w:pPr>
          <w:hyperlink w:anchor="_Toc377404032" w:history="1">
            <w:r w:rsidRPr="00380A3C">
              <w:rPr>
                <w:rStyle w:val="Hypertextovodkaz"/>
                <w:noProof/>
                <w:lang w:val="en-GB"/>
              </w:rPr>
              <w:t>The Core</w:t>
            </w:r>
            <w:r>
              <w:rPr>
                <w:noProof/>
                <w:webHidden/>
              </w:rPr>
              <w:tab/>
            </w:r>
            <w:r>
              <w:rPr>
                <w:noProof/>
                <w:webHidden/>
              </w:rPr>
              <w:fldChar w:fldCharType="begin"/>
            </w:r>
            <w:r>
              <w:rPr>
                <w:noProof/>
                <w:webHidden/>
              </w:rPr>
              <w:instrText xml:space="preserve"> PAGEREF _Toc377404032 \h </w:instrText>
            </w:r>
            <w:r>
              <w:rPr>
                <w:noProof/>
                <w:webHidden/>
              </w:rPr>
            </w:r>
            <w:r>
              <w:rPr>
                <w:noProof/>
                <w:webHidden/>
              </w:rPr>
              <w:fldChar w:fldCharType="separate"/>
            </w:r>
            <w:r>
              <w:rPr>
                <w:noProof/>
                <w:webHidden/>
              </w:rPr>
              <w:t>7</w:t>
            </w:r>
            <w:r>
              <w:rPr>
                <w:noProof/>
                <w:webHidden/>
              </w:rPr>
              <w:fldChar w:fldCharType="end"/>
            </w:r>
          </w:hyperlink>
        </w:p>
        <w:p w:rsidR="002C2718" w:rsidRDefault="002C2718">
          <w:pPr>
            <w:pStyle w:val="Obsah1"/>
            <w:tabs>
              <w:tab w:val="right" w:leader="dot" w:pos="9062"/>
            </w:tabs>
            <w:rPr>
              <w:noProof/>
            </w:rPr>
          </w:pPr>
          <w:hyperlink w:anchor="_Toc377404033" w:history="1">
            <w:r w:rsidRPr="00380A3C">
              <w:rPr>
                <w:rStyle w:val="Hypertextovodkaz"/>
                <w:noProof/>
                <w:lang w:val="en-GB"/>
              </w:rPr>
              <w:t>Literature</w:t>
            </w:r>
            <w:r>
              <w:rPr>
                <w:noProof/>
                <w:webHidden/>
              </w:rPr>
              <w:tab/>
            </w:r>
            <w:r>
              <w:rPr>
                <w:noProof/>
                <w:webHidden/>
              </w:rPr>
              <w:fldChar w:fldCharType="begin"/>
            </w:r>
            <w:r>
              <w:rPr>
                <w:noProof/>
                <w:webHidden/>
              </w:rPr>
              <w:instrText xml:space="preserve"> PAGEREF _Toc377404033 \h </w:instrText>
            </w:r>
            <w:r>
              <w:rPr>
                <w:noProof/>
                <w:webHidden/>
              </w:rPr>
            </w:r>
            <w:r>
              <w:rPr>
                <w:noProof/>
                <w:webHidden/>
              </w:rPr>
              <w:fldChar w:fldCharType="separate"/>
            </w:r>
            <w:r>
              <w:rPr>
                <w:noProof/>
                <w:webHidden/>
              </w:rPr>
              <w:t>8</w:t>
            </w:r>
            <w:r>
              <w:rPr>
                <w:noProof/>
                <w:webHidden/>
              </w:rPr>
              <w:fldChar w:fldCharType="end"/>
            </w:r>
          </w:hyperlink>
        </w:p>
        <w:p w:rsidR="002C2718" w:rsidRDefault="002C2718">
          <w:r>
            <w:rPr>
              <w:b/>
              <w:bCs/>
            </w:rPr>
            <w:fldChar w:fldCharType="end"/>
          </w:r>
        </w:p>
      </w:sdtContent>
    </w:sdt>
    <w:p w:rsidR="002C2718" w:rsidRDefault="002C2718">
      <w:pPr>
        <w:rPr>
          <w:rFonts w:asciiTheme="majorHAnsi" w:eastAsiaTheme="majorEastAsia" w:hAnsiTheme="majorHAnsi" w:cstheme="majorBidi"/>
          <w:color w:val="262626" w:themeColor="text1" w:themeTint="D9"/>
          <w:sz w:val="96"/>
          <w:szCs w:val="96"/>
          <w:lang w:val="en-GB"/>
        </w:rPr>
      </w:pPr>
      <w:r>
        <w:rPr>
          <w:lang w:val="en-GB"/>
        </w:rPr>
        <w:br w:type="page"/>
      </w:r>
    </w:p>
    <w:p w:rsidR="00595644" w:rsidRPr="00595644" w:rsidRDefault="000E65EA" w:rsidP="00595644">
      <w:pPr>
        <w:pStyle w:val="Nzev"/>
        <w:spacing w:after="240"/>
      </w:pPr>
      <w:r w:rsidRPr="006C5C63">
        <w:rPr>
          <w:lang w:val="en-GB"/>
        </w:rPr>
        <w:lastRenderedPageBreak/>
        <w:t>Multiplayer games</w:t>
      </w:r>
    </w:p>
    <w:p w:rsidR="001D64EE" w:rsidRDefault="009847EA" w:rsidP="009847EA">
      <w:pPr>
        <w:rPr>
          <w:lang w:val="en-GB"/>
        </w:rPr>
      </w:pPr>
      <w:r w:rsidRPr="006C5C63">
        <w:rPr>
          <w:lang w:val="en-GB"/>
        </w:rPr>
        <w:t>Multipla</w:t>
      </w:r>
      <w:r w:rsidR="00D07357" w:rsidRPr="006C5C63">
        <w:rPr>
          <w:lang w:val="en-GB"/>
        </w:rPr>
        <w:t>yer games</w:t>
      </w:r>
      <w:r w:rsidR="008E0C93">
        <w:rPr>
          <w:lang w:val="en-GB"/>
        </w:rPr>
        <w:t xml:space="preserve"> (or many player games or </w:t>
      </w:r>
      <w:r w:rsidR="001C550D">
        <w:rPr>
          <w:lang w:val="en-GB"/>
        </w:rPr>
        <w:t>n-player games) are</w:t>
      </w:r>
      <w:r w:rsidR="00D07357" w:rsidRPr="006C5C63">
        <w:rPr>
          <w:lang w:val="en-GB"/>
        </w:rPr>
        <w:t xml:space="preserve"> part of Game theory</w:t>
      </w:r>
      <w:r w:rsidRPr="006C5C63">
        <w:rPr>
          <w:lang w:val="en-GB"/>
        </w:rPr>
        <w:t xml:space="preserve">, which focuses on games where </w:t>
      </w:r>
      <w:r w:rsidR="002F3296" w:rsidRPr="006C5C63">
        <w:rPr>
          <w:lang w:val="en-GB"/>
        </w:rPr>
        <w:t>more than two players are</w:t>
      </w:r>
      <w:r w:rsidRPr="006C5C63">
        <w:rPr>
          <w:lang w:val="en-GB"/>
        </w:rPr>
        <w:t>.</w:t>
      </w:r>
      <w:r w:rsidR="00D07357" w:rsidRPr="006C5C63">
        <w:rPr>
          <w:lang w:val="en-GB"/>
        </w:rPr>
        <w:t xml:space="preserve"> </w:t>
      </w:r>
      <w:r w:rsidR="005B6E74" w:rsidRPr="006C5C63">
        <w:rPr>
          <w:lang w:val="en-GB"/>
        </w:rPr>
        <w:t>It is considered as games with n ≥ 2 players, and every player has d ≥ 2 strategies to choose.</w:t>
      </w:r>
      <w:r w:rsidR="003C62F0">
        <w:rPr>
          <w:lang w:val="en-GB"/>
        </w:rPr>
        <w:t xml:space="preserve"> There is many of multiplayer </w:t>
      </w:r>
      <w:r w:rsidR="001D64EE">
        <w:rPr>
          <w:lang w:val="en-GB"/>
        </w:rPr>
        <w:t>games that</w:t>
      </w:r>
      <w:r w:rsidR="003C62F0">
        <w:rPr>
          <w:lang w:val="en-GB"/>
        </w:rPr>
        <w:t xml:space="preserve"> can be easily turned into a </w:t>
      </w:r>
      <w:r w:rsidR="0078220C">
        <w:rPr>
          <w:lang w:val="en-GB"/>
        </w:rPr>
        <w:t>2-player games.</w:t>
      </w:r>
    </w:p>
    <w:p w:rsidR="00595644" w:rsidRDefault="00595644" w:rsidP="009847EA">
      <w:pPr>
        <w:rPr>
          <w:lang w:val="en-GB"/>
        </w:rPr>
      </w:pPr>
      <w:r>
        <w:rPr>
          <w:lang w:val="en-GB"/>
        </w:rPr>
        <w:t>In real world the people will confront much more often with multiplayer games, than with pure 2 player games.</w:t>
      </w:r>
      <w:r w:rsidR="004E38B5">
        <w:rPr>
          <w:lang w:val="en-GB"/>
        </w:rPr>
        <w:t xml:space="preserve"> In some way, the whole life and surviving on this planet could </w:t>
      </w:r>
      <w:r w:rsidR="00312D43">
        <w:rPr>
          <w:lang w:val="en-GB"/>
        </w:rPr>
        <w:t>be stated as a multiplayer game, because every living person has to choose the way to act (strategy) and therefore affect the others.</w:t>
      </w:r>
    </w:p>
    <w:p w:rsidR="00E75E20" w:rsidRDefault="00E75E20" w:rsidP="009847EA">
      <w:pPr>
        <w:rPr>
          <w:lang w:val="en-GB"/>
        </w:rPr>
      </w:pPr>
      <w:r>
        <w:rPr>
          <w:lang w:val="en-GB"/>
        </w:rPr>
        <w:t>Before we will get to the multiplayer games, let’s take a short re</w:t>
      </w:r>
      <w:r w:rsidR="005B0644">
        <w:rPr>
          <w:lang w:val="en-GB"/>
        </w:rPr>
        <w:t>view on basic game theory terms</w:t>
      </w:r>
      <w:r w:rsidR="004E646E">
        <w:rPr>
          <w:rStyle w:val="Znakapoznpodarou"/>
          <w:lang w:val="en-GB"/>
        </w:rPr>
        <w:footnoteReference w:id="1"/>
      </w:r>
      <w:r w:rsidR="005B0644">
        <w:rPr>
          <w:lang w:val="en-GB"/>
        </w:rPr>
        <w:t>:</w:t>
      </w:r>
    </w:p>
    <w:p w:rsidR="00E75E20" w:rsidRPr="00E75E20" w:rsidRDefault="00E75E20" w:rsidP="00E75E20">
      <w:pPr>
        <w:pStyle w:val="Odstavecseseznamem"/>
        <w:numPr>
          <w:ilvl w:val="0"/>
          <w:numId w:val="31"/>
        </w:numPr>
        <w:rPr>
          <w:lang w:val="en-GB"/>
        </w:rPr>
      </w:pPr>
      <w:r w:rsidRPr="00E75E20">
        <w:rPr>
          <w:rStyle w:val="Zdraznn"/>
          <w:color w:val="111111"/>
          <w:lang w:val="en-GB"/>
        </w:rPr>
        <w:t>Game:</w:t>
      </w:r>
      <w:r w:rsidRPr="00E75E20">
        <w:rPr>
          <w:rStyle w:val="apple-converted-space"/>
          <w:color w:val="111111"/>
          <w:lang w:val="en-GB"/>
        </w:rPr>
        <w:t> </w:t>
      </w:r>
      <w:r w:rsidRPr="00E75E20">
        <w:rPr>
          <w:lang w:val="en-GB"/>
        </w:rPr>
        <w:t xml:space="preserve">Any set of circumstances that has a result dependent on the actions of two of more decision makers ("players") </w:t>
      </w:r>
    </w:p>
    <w:p w:rsidR="00E75E20" w:rsidRPr="00E75E20" w:rsidRDefault="00E75E20" w:rsidP="00E75E20">
      <w:pPr>
        <w:pStyle w:val="Odstavecseseznamem"/>
        <w:numPr>
          <w:ilvl w:val="0"/>
          <w:numId w:val="31"/>
        </w:numPr>
        <w:rPr>
          <w:lang w:val="en-GB"/>
        </w:rPr>
      </w:pPr>
      <w:r w:rsidRPr="00E75E20">
        <w:rPr>
          <w:rStyle w:val="Zdraznn"/>
          <w:color w:val="111111"/>
          <w:lang w:val="en-GB"/>
        </w:rPr>
        <w:t>Players:</w:t>
      </w:r>
      <w:r w:rsidRPr="00E75E20">
        <w:rPr>
          <w:rStyle w:val="apple-converted-space"/>
          <w:color w:val="111111"/>
          <w:lang w:val="en-GB"/>
        </w:rPr>
        <w:t> </w:t>
      </w:r>
      <w:r w:rsidRPr="00E75E20">
        <w:rPr>
          <w:lang w:val="en-GB"/>
        </w:rPr>
        <w:t xml:space="preserve">A strategic decision maker within the context of the game </w:t>
      </w:r>
    </w:p>
    <w:p w:rsidR="00E75E20" w:rsidRPr="00E75E20" w:rsidRDefault="00E75E20" w:rsidP="00E75E20">
      <w:pPr>
        <w:pStyle w:val="Odstavecseseznamem"/>
        <w:numPr>
          <w:ilvl w:val="0"/>
          <w:numId w:val="31"/>
        </w:numPr>
        <w:rPr>
          <w:lang w:val="en-GB"/>
        </w:rPr>
      </w:pPr>
      <w:r w:rsidRPr="00E75E20">
        <w:rPr>
          <w:rStyle w:val="Zdraznn"/>
          <w:color w:val="111111"/>
          <w:lang w:val="en-GB"/>
        </w:rPr>
        <w:t>Strategy:</w:t>
      </w:r>
      <w:r w:rsidRPr="00E75E20">
        <w:rPr>
          <w:rStyle w:val="apple-converted-space"/>
          <w:color w:val="111111"/>
          <w:lang w:val="en-GB"/>
        </w:rPr>
        <w:t> </w:t>
      </w:r>
      <w:r w:rsidRPr="00E75E20">
        <w:rPr>
          <w:lang w:val="en-GB"/>
        </w:rPr>
        <w:t xml:space="preserve">A complete plan of action a player will take given the set of circumstances that might arise within the game </w:t>
      </w:r>
    </w:p>
    <w:p w:rsidR="00E75E20" w:rsidRPr="00E75E20" w:rsidRDefault="00E75E20" w:rsidP="00E75E20">
      <w:pPr>
        <w:pStyle w:val="Odstavecseseznamem"/>
        <w:numPr>
          <w:ilvl w:val="0"/>
          <w:numId w:val="31"/>
        </w:numPr>
        <w:rPr>
          <w:lang w:val="en-GB"/>
        </w:rPr>
      </w:pPr>
      <w:r w:rsidRPr="00E75E20">
        <w:rPr>
          <w:rStyle w:val="Zdraznn"/>
          <w:color w:val="111111"/>
          <w:lang w:val="en-GB"/>
        </w:rPr>
        <w:t>Payoff:</w:t>
      </w:r>
      <w:r w:rsidRPr="00E75E20">
        <w:rPr>
          <w:rStyle w:val="apple-converted-space"/>
          <w:i/>
          <w:iCs/>
          <w:color w:val="111111"/>
          <w:lang w:val="en-GB"/>
        </w:rPr>
        <w:t> </w:t>
      </w:r>
      <w:r w:rsidRPr="00E75E20">
        <w:rPr>
          <w:lang w:val="en-GB"/>
        </w:rPr>
        <w:t xml:space="preserve">The </w:t>
      </w:r>
      <w:proofErr w:type="spellStart"/>
      <w:r w:rsidRPr="00E75E20">
        <w:rPr>
          <w:lang w:val="en-GB"/>
        </w:rPr>
        <w:t>payout</w:t>
      </w:r>
      <w:proofErr w:type="spellEnd"/>
      <w:r w:rsidRPr="00E75E20">
        <w:rPr>
          <w:lang w:val="en-GB"/>
        </w:rPr>
        <w:t xml:space="preserve"> a player receives from arriving at a particular outcome. The </w:t>
      </w:r>
      <w:proofErr w:type="spellStart"/>
      <w:r w:rsidRPr="00E75E20">
        <w:rPr>
          <w:lang w:val="en-GB"/>
        </w:rPr>
        <w:t>payout</w:t>
      </w:r>
      <w:proofErr w:type="spellEnd"/>
      <w:r w:rsidRPr="00E75E20">
        <w:rPr>
          <w:lang w:val="en-GB"/>
        </w:rPr>
        <w:t xml:space="preserve"> can be in any quantifiable form, from dollars to</w:t>
      </w:r>
      <w:r w:rsidRPr="00E75E20">
        <w:rPr>
          <w:rStyle w:val="apple-converted-space"/>
          <w:color w:val="111111"/>
          <w:lang w:val="en-GB"/>
        </w:rPr>
        <w:t> </w:t>
      </w:r>
      <w:r w:rsidRPr="00E75E20">
        <w:rPr>
          <w:lang w:val="en-GB"/>
        </w:rPr>
        <w:t>utility</w:t>
      </w:r>
      <w:r w:rsidRPr="00E75E20">
        <w:rPr>
          <w:lang w:val="en-GB"/>
        </w:rPr>
        <w:t xml:space="preserve">. </w:t>
      </w:r>
    </w:p>
    <w:p w:rsidR="00E75E20" w:rsidRPr="00E75E20" w:rsidRDefault="00E75E20" w:rsidP="00E75E20">
      <w:pPr>
        <w:pStyle w:val="Odstavecseseznamem"/>
        <w:numPr>
          <w:ilvl w:val="0"/>
          <w:numId w:val="31"/>
        </w:numPr>
        <w:rPr>
          <w:lang w:val="en-GB"/>
        </w:rPr>
      </w:pPr>
      <w:r w:rsidRPr="00E75E20">
        <w:rPr>
          <w:rStyle w:val="Zdraznn"/>
          <w:color w:val="111111"/>
          <w:lang w:val="en-GB"/>
        </w:rPr>
        <w:t>Information Set:</w:t>
      </w:r>
      <w:r w:rsidRPr="00E75E20">
        <w:rPr>
          <w:rStyle w:val="apple-converted-space"/>
          <w:color w:val="111111"/>
          <w:lang w:val="en-GB"/>
        </w:rPr>
        <w:t> </w:t>
      </w:r>
      <w:r w:rsidRPr="00E75E20">
        <w:rPr>
          <w:lang w:val="en-GB"/>
        </w:rPr>
        <w:t xml:space="preserve">The information available at a given point in the game. The term information set is most usually applied when the game has a sequential component. </w:t>
      </w:r>
    </w:p>
    <w:p w:rsidR="00E75E20" w:rsidRDefault="00E75E20" w:rsidP="00E75E20">
      <w:pPr>
        <w:pStyle w:val="Odstavecseseznamem"/>
        <w:numPr>
          <w:ilvl w:val="0"/>
          <w:numId w:val="31"/>
        </w:numPr>
        <w:rPr>
          <w:lang w:val="en-GB"/>
        </w:rPr>
      </w:pPr>
      <w:r w:rsidRPr="00E75E20">
        <w:rPr>
          <w:rStyle w:val="Zdraznn"/>
          <w:color w:val="111111"/>
          <w:lang w:val="en-GB"/>
        </w:rPr>
        <w:t>Equilibrium:</w:t>
      </w:r>
      <w:r w:rsidRPr="00E75E20">
        <w:rPr>
          <w:rStyle w:val="apple-converted-space"/>
          <w:color w:val="111111"/>
          <w:lang w:val="en-GB"/>
        </w:rPr>
        <w:t> </w:t>
      </w:r>
      <w:r w:rsidRPr="00E75E20">
        <w:rPr>
          <w:lang w:val="en-GB"/>
        </w:rPr>
        <w:t>The point in a game where both players have made their decisions and an outcome is reached.</w:t>
      </w:r>
    </w:p>
    <w:p w:rsidR="00E61A44" w:rsidRPr="00E61A44" w:rsidRDefault="00E61A44" w:rsidP="00E61A44">
      <w:pPr>
        <w:rPr>
          <w:lang w:val="en-GB"/>
        </w:rPr>
      </w:pPr>
      <w:r w:rsidRPr="00E61A44">
        <w:rPr>
          <w:lang w:val="en-GB"/>
        </w:rPr>
        <w:t xml:space="preserve">In this chapter we will take a closer look at the most common types of multiplayer games, such as n-player </w:t>
      </w:r>
      <w:proofErr w:type="gramStart"/>
      <w:r w:rsidRPr="00E61A44">
        <w:rPr>
          <w:lang w:val="en-GB"/>
        </w:rPr>
        <w:t>prisoners</w:t>
      </w:r>
      <w:proofErr w:type="gramEnd"/>
      <w:r w:rsidRPr="00E61A44">
        <w:rPr>
          <w:lang w:val="en-GB"/>
        </w:rPr>
        <w:t xml:space="preserve"> dilemma, </w:t>
      </w:r>
      <w:proofErr w:type="spellStart"/>
      <w:r w:rsidRPr="00E61A44">
        <w:rPr>
          <w:lang w:val="en-GB"/>
        </w:rPr>
        <w:t>acutions</w:t>
      </w:r>
      <w:proofErr w:type="spellEnd"/>
      <w:r w:rsidRPr="00E61A44">
        <w:rPr>
          <w:lang w:val="en-GB"/>
        </w:rPr>
        <w:t xml:space="preserve"> etc.</w:t>
      </w:r>
    </w:p>
    <w:p w:rsidR="000E65EA" w:rsidRPr="006C5C63" w:rsidRDefault="000E65EA" w:rsidP="00337429">
      <w:pPr>
        <w:pStyle w:val="Nadpis1"/>
        <w:rPr>
          <w:lang w:val="en-GB"/>
        </w:rPr>
      </w:pPr>
      <w:bookmarkStart w:id="0" w:name="_Toc377404015"/>
      <w:r w:rsidRPr="006C5C63">
        <w:rPr>
          <w:lang w:val="en-GB"/>
        </w:rPr>
        <w:t>N-players prisoners dilemma</w:t>
      </w:r>
      <w:bookmarkEnd w:id="0"/>
    </w:p>
    <w:p w:rsidR="00DD1C16" w:rsidRPr="006C5C63" w:rsidRDefault="00ED5239" w:rsidP="00ED5239">
      <w:pPr>
        <w:rPr>
          <w:lang w:val="en-GB"/>
        </w:rPr>
      </w:pPr>
      <w:r w:rsidRPr="006C5C63">
        <w:rPr>
          <w:lang w:val="en-GB"/>
        </w:rPr>
        <w:t>N-</w:t>
      </w:r>
      <w:r w:rsidR="00C623C8" w:rsidRPr="006C5C63">
        <w:rPr>
          <w:lang w:val="en-GB"/>
        </w:rPr>
        <w:t xml:space="preserve">player </w:t>
      </w:r>
      <w:r w:rsidR="00DD1C16" w:rsidRPr="006C5C63">
        <w:rPr>
          <w:lang w:val="en-GB"/>
        </w:rPr>
        <w:t>prisoner’s</w:t>
      </w:r>
      <w:r w:rsidR="00C623C8" w:rsidRPr="006C5C63">
        <w:rPr>
          <w:lang w:val="en-GB"/>
        </w:rPr>
        <w:t xml:space="preserve"> dilemma is the game with </w:t>
      </w:r>
      <w:r w:rsidR="00C623C8" w:rsidRPr="006C5C63">
        <w:rPr>
          <w:b/>
          <w:lang w:val="en-GB"/>
        </w:rPr>
        <w:t>n-players with d =</w:t>
      </w:r>
      <w:r w:rsidR="00DD1C16" w:rsidRPr="006C5C63">
        <w:rPr>
          <w:b/>
          <w:lang w:val="en-GB"/>
        </w:rPr>
        <w:t xml:space="preserve"> 2 strategies</w:t>
      </w:r>
      <w:r w:rsidR="00DD1C16" w:rsidRPr="006C5C63">
        <w:rPr>
          <w:lang w:val="en-GB"/>
        </w:rPr>
        <w:t>: cooperate or defect.</w:t>
      </w:r>
      <w:r w:rsidR="009E63CB" w:rsidRPr="006C5C63">
        <w:rPr>
          <w:lang w:val="en-GB"/>
        </w:rPr>
        <w:t xml:space="preserve"> The payoff matrix is similar to </w:t>
      </w:r>
      <w:r w:rsidR="000B7F3B" w:rsidRPr="006C5C63">
        <w:rPr>
          <w:lang w:val="en-GB"/>
        </w:rPr>
        <w:t>the 2-players prisoner</w:t>
      </w:r>
      <w:r w:rsidR="00F722C4" w:rsidRPr="006C5C63">
        <w:rPr>
          <w:lang w:val="en-GB"/>
        </w:rPr>
        <w:t>’</w:t>
      </w:r>
      <w:r w:rsidR="000B7F3B" w:rsidRPr="006C5C63">
        <w:rPr>
          <w:lang w:val="en-GB"/>
        </w:rPr>
        <w:t>s dilemma: The best situation for</w:t>
      </w:r>
      <w:r w:rsidR="00100B0D" w:rsidRPr="006C5C63">
        <w:rPr>
          <w:lang w:val="en-GB"/>
        </w:rPr>
        <w:t xml:space="preserve"> everyone is to cooperate, however if one of the players will not cooperate, he will gain significant advantage over the others.</w:t>
      </w:r>
      <w:r w:rsidR="00877A11" w:rsidRPr="006C5C63">
        <w:rPr>
          <w:lang w:val="en-GB"/>
        </w:rPr>
        <w:t xml:space="preserve"> Considered that, the </w:t>
      </w:r>
      <w:r w:rsidR="00877A11" w:rsidRPr="006C5C63">
        <w:rPr>
          <w:b/>
          <w:lang w:val="en-GB"/>
        </w:rPr>
        <w:t>dominant strategy for every player is to defect</w:t>
      </w:r>
      <w:r w:rsidR="00877A11" w:rsidRPr="006C5C63">
        <w:rPr>
          <w:lang w:val="en-GB"/>
        </w:rPr>
        <w:t>.</w:t>
      </w:r>
    </w:p>
    <w:p w:rsidR="00F722C4" w:rsidRDefault="00270463" w:rsidP="00ED5239">
      <w:pPr>
        <w:rPr>
          <w:lang w:val="en-GB"/>
        </w:rPr>
      </w:pPr>
      <w:r w:rsidRPr="006C5C63">
        <w:rPr>
          <w:lang w:val="en-GB"/>
        </w:rPr>
        <w:t>Let’s explain it better on classical example “Tragedy of the commons</w:t>
      </w:r>
      <w:r w:rsidR="009A10A7" w:rsidRPr="006C5C63">
        <w:rPr>
          <w:lang w:val="en-GB"/>
        </w:rPr>
        <w:t>”</w:t>
      </w:r>
      <w:r w:rsidR="00FD7F0A" w:rsidRPr="006C5C63">
        <w:rPr>
          <w:rStyle w:val="Znakapoznpodarou"/>
          <w:lang w:val="en-GB"/>
        </w:rPr>
        <w:footnoteReference w:id="2"/>
      </w:r>
    </w:p>
    <w:p w:rsidR="001A699E" w:rsidRPr="006C5C63" w:rsidRDefault="001A699E" w:rsidP="00337429">
      <w:pPr>
        <w:pStyle w:val="Nadpis2"/>
        <w:rPr>
          <w:lang w:val="en-GB"/>
        </w:rPr>
      </w:pPr>
      <w:bookmarkStart w:id="1" w:name="_Toc377404016"/>
      <w:r>
        <w:rPr>
          <w:lang w:val="en-GB"/>
        </w:rPr>
        <w:lastRenderedPageBreak/>
        <w:t>Tragedy of the commons</w:t>
      </w:r>
      <w:bookmarkEnd w:id="1"/>
    </w:p>
    <w:p w:rsidR="00545EAE" w:rsidRPr="006C5C63" w:rsidRDefault="005D7ACF" w:rsidP="00ED5239">
      <w:pPr>
        <w:rPr>
          <w:lang w:val="en-GB"/>
        </w:rPr>
      </w:pPr>
      <w:r w:rsidRPr="006C5C63">
        <w:rPr>
          <w:lang w:val="en-GB"/>
        </w:rPr>
        <w:t>Picture a pasture, which herdsm</w:t>
      </w:r>
      <w:r w:rsidR="00DC43FF" w:rsidRPr="006C5C63">
        <w:rPr>
          <w:lang w:val="en-GB"/>
        </w:rPr>
        <w:t>en can use to feed their cattle.</w:t>
      </w:r>
      <w:r w:rsidR="00545EAE" w:rsidRPr="006C5C63">
        <w:rPr>
          <w:lang w:val="en-GB"/>
        </w:rPr>
        <w:t xml:space="preserve"> It is expected, that herdsmen will try to keep as many cattle as possible </w:t>
      </w:r>
      <w:r w:rsidR="00A24407" w:rsidRPr="006C5C63">
        <w:rPr>
          <w:lang w:val="en-GB"/>
        </w:rPr>
        <w:t>on the common pasture, so the pastur</w:t>
      </w:r>
      <w:r w:rsidR="00C77283" w:rsidRPr="006C5C63">
        <w:rPr>
          <w:lang w:val="en-GB"/>
        </w:rPr>
        <w:t>e is full in quite a short time and adding more cattle would lead to overgrazing.</w:t>
      </w:r>
    </w:p>
    <w:p w:rsidR="00BD5BC7" w:rsidRPr="006C5C63" w:rsidRDefault="00DC43FF" w:rsidP="00D96A31">
      <w:pPr>
        <w:rPr>
          <w:lang w:val="en-GB"/>
        </w:rPr>
      </w:pPr>
      <w:r w:rsidRPr="006C5C63">
        <w:rPr>
          <w:lang w:val="en-GB"/>
        </w:rPr>
        <w:t>As every herdsman is rational being, h</w:t>
      </w:r>
      <w:r w:rsidR="00C77283" w:rsidRPr="006C5C63">
        <w:rPr>
          <w:lang w:val="en-GB"/>
        </w:rPr>
        <w:t>e tries to maximize his profit, he asks: “What is the utility to me of adding one more animal to the herd?”</w:t>
      </w:r>
      <w:r w:rsidR="00BD5BC7" w:rsidRPr="006C5C63">
        <w:rPr>
          <w:lang w:val="en-GB"/>
        </w:rPr>
        <w:t xml:space="preserve"> The utility has one negative and one positive component:</w:t>
      </w:r>
    </w:p>
    <w:p w:rsidR="00D96A31" w:rsidRPr="006C5C63" w:rsidRDefault="00E81BB2" w:rsidP="00E81BB2">
      <w:pPr>
        <w:pStyle w:val="Odstavecseseznamem"/>
        <w:numPr>
          <w:ilvl w:val="0"/>
          <w:numId w:val="14"/>
        </w:numPr>
        <w:rPr>
          <w:lang w:val="en-GB"/>
        </w:rPr>
      </w:pPr>
      <w:r w:rsidRPr="006C5C63">
        <w:rPr>
          <w:lang w:val="en-GB"/>
        </w:rPr>
        <w:t>The positive component is a function of the increment of one animal. Since the herdsman receives all the proceeds from the sale of the additional animal, the positive utility is nearly +1.</w:t>
      </w:r>
    </w:p>
    <w:p w:rsidR="00D96A31" w:rsidRPr="006C5C63" w:rsidRDefault="00E81BB2" w:rsidP="00E81BB2">
      <w:pPr>
        <w:pStyle w:val="Odstavecseseznamem"/>
        <w:numPr>
          <w:ilvl w:val="0"/>
          <w:numId w:val="14"/>
        </w:numPr>
        <w:rPr>
          <w:lang w:val="en-GB"/>
        </w:rPr>
      </w:pPr>
      <w:r w:rsidRPr="006C5C63">
        <w:rPr>
          <w:lang w:val="en-GB"/>
        </w:rPr>
        <w:t xml:space="preserve">The negative component is a function of the additional overgrazing created by one more animal. Since, however, the effects of overgrazing are shared by all the herdsmen, the negative utility for any particular decision-making herdsman is </w:t>
      </w:r>
      <w:r w:rsidR="00F43563" w:rsidRPr="006C5C63">
        <w:rPr>
          <w:lang w:val="en-GB"/>
        </w:rPr>
        <w:t>significantly smaller than the positive component.</w:t>
      </w:r>
    </w:p>
    <w:p w:rsidR="00721C74" w:rsidRPr="006C5C63" w:rsidRDefault="00721C74" w:rsidP="00721C74">
      <w:pPr>
        <w:rPr>
          <w:lang w:val="en-GB"/>
        </w:rPr>
      </w:pPr>
      <w:r w:rsidRPr="006C5C63">
        <w:rPr>
          <w:lang w:val="en-GB"/>
        </w:rPr>
        <w:t>Adding together all components a rational herder concludes, that the sensible decision i</w:t>
      </w:r>
      <w:r w:rsidR="00A9482D" w:rsidRPr="006C5C63">
        <w:rPr>
          <w:lang w:val="en-GB"/>
        </w:rPr>
        <w:t>s to add one cattle to the herd every time.</w:t>
      </w:r>
      <w:r w:rsidR="00AA355A" w:rsidRPr="006C5C63">
        <w:rPr>
          <w:lang w:val="en-GB"/>
        </w:rPr>
        <w:t xml:space="preserve"> But since every herder is “locked” in conclusion of infinite adding cattle to herds, the common field will be completely destroyed and therefore there will be no </w:t>
      </w:r>
      <w:r w:rsidR="003F7BE7" w:rsidRPr="006C5C63">
        <w:rPr>
          <w:lang w:val="en-GB"/>
        </w:rPr>
        <w:t>pasture to feed the cattle.</w:t>
      </w:r>
    </w:p>
    <w:p w:rsidR="00AE4D1F" w:rsidRPr="006C5C63" w:rsidRDefault="00AE4D1F" w:rsidP="00721C74">
      <w:pPr>
        <w:rPr>
          <w:lang w:val="en-GB"/>
        </w:rPr>
      </w:pPr>
      <w:r w:rsidRPr="006C5C63">
        <w:rPr>
          <w:lang w:val="en-GB"/>
        </w:rPr>
        <w:t>What is the solution of this? According to author it seems like the changing of rules</w:t>
      </w:r>
      <w:r w:rsidR="004832C7" w:rsidRPr="006C5C63">
        <w:rPr>
          <w:lang w:val="en-GB"/>
        </w:rPr>
        <w:t>, so the “defect” is not the dominant strategy</w:t>
      </w:r>
      <w:r w:rsidRPr="006C5C63">
        <w:rPr>
          <w:lang w:val="en-GB"/>
        </w:rPr>
        <w:t xml:space="preserve"> is the only solution. Garrett Hardin</w:t>
      </w:r>
      <w:r w:rsidR="004832C7" w:rsidRPr="006C5C63">
        <w:rPr>
          <w:lang w:val="en-GB"/>
        </w:rPr>
        <w:t xml:space="preserve"> suggests </w:t>
      </w:r>
      <w:r w:rsidR="00BE631A" w:rsidRPr="006C5C63">
        <w:rPr>
          <w:lang w:val="en-GB"/>
        </w:rPr>
        <w:t>few examples how to manage it:</w:t>
      </w:r>
    </w:p>
    <w:p w:rsidR="00BE631A" w:rsidRPr="006C5C63" w:rsidRDefault="00BE631A" w:rsidP="00BE631A">
      <w:pPr>
        <w:pStyle w:val="Odstavecseseznamem"/>
        <w:numPr>
          <w:ilvl w:val="0"/>
          <w:numId w:val="15"/>
        </w:numPr>
        <w:rPr>
          <w:lang w:val="en-GB"/>
        </w:rPr>
      </w:pPr>
      <w:r w:rsidRPr="006C5C63">
        <w:rPr>
          <w:lang w:val="en-GB"/>
        </w:rPr>
        <w:t>To sell the commons off as private property, or</w:t>
      </w:r>
    </w:p>
    <w:p w:rsidR="00D329A9" w:rsidRPr="006C5C63" w:rsidRDefault="00BE631A" w:rsidP="00D329A9">
      <w:pPr>
        <w:pStyle w:val="Odstavecseseznamem"/>
        <w:numPr>
          <w:ilvl w:val="0"/>
          <w:numId w:val="15"/>
        </w:numPr>
        <w:rPr>
          <w:lang w:val="en-GB"/>
        </w:rPr>
      </w:pPr>
      <w:r w:rsidRPr="006C5C63">
        <w:rPr>
          <w:lang w:val="en-GB"/>
        </w:rPr>
        <w:t>Allocate the right to use comm</w:t>
      </w:r>
      <w:r w:rsidR="00D329A9" w:rsidRPr="006C5C63">
        <w:rPr>
          <w:lang w:val="en-GB"/>
        </w:rPr>
        <w:t>on property (one cow per person max, bought able right etc.)</w:t>
      </w:r>
    </w:p>
    <w:p w:rsidR="00F3760C" w:rsidRDefault="00F3760C" w:rsidP="00337429">
      <w:pPr>
        <w:pStyle w:val="Nadpis2"/>
        <w:rPr>
          <w:lang w:val="en-GB"/>
        </w:rPr>
      </w:pPr>
      <w:bookmarkStart w:id="2" w:name="_Toc377404017"/>
      <w:r>
        <w:rPr>
          <w:lang w:val="en-GB"/>
        </w:rPr>
        <w:t xml:space="preserve">Today </w:t>
      </w:r>
      <w:r w:rsidR="00DC03DD">
        <w:rPr>
          <w:lang w:val="en-GB"/>
        </w:rPr>
        <w:t>applications</w:t>
      </w:r>
      <w:bookmarkEnd w:id="2"/>
    </w:p>
    <w:p w:rsidR="009A10A7" w:rsidRDefault="009A10A7" w:rsidP="009A10A7">
      <w:pPr>
        <w:rPr>
          <w:i/>
          <w:lang w:val="en-GB"/>
        </w:rPr>
      </w:pPr>
      <w:r w:rsidRPr="006C5C63">
        <w:rPr>
          <w:lang w:val="en-GB"/>
        </w:rPr>
        <w:t>Similar</w:t>
      </w:r>
      <w:r w:rsidR="002346A1" w:rsidRPr="006C5C63">
        <w:rPr>
          <w:lang w:val="en-GB"/>
        </w:rPr>
        <w:t xml:space="preserve"> situations can be found today, too. </w:t>
      </w:r>
      <w:r w:rsidR="00296E80">
        <w:rPr>
          <w:lang w:val="en-GB"/>
        </w:rPr>
        <w:t>Most of them could be called environmental problems.</w:t>
      </w:r>
      <w:r w:rsidR="00DC03DD">
        <w:rPr>
          <w:lang w:val="en-GB"/>
        </w:rPr>
        <w:t xml:space="preserve"> </w:t>
      </w:r>
      <w:r w:rsidR="00DC03DD">
        <w:rPr>
          <w:i/>
          <w:lang w:val="en-GB"/>
        </w:rPr>
        <w:t>“</w:t>
      </w:r>
      <w:r w:rsidR="00DC03DD" w:rsidRPr="00DC03DD">
        <w:rPr>
          <w:i/>
          <w:lang w:val="en-GB"/>
        </w:rPr>
        <w:t>The commons dilemma stands as a model for a great variety of resource problems in society today, such as water,</w:t>
      </w:r>
      <w:r w:rsidR="00DC03DD">
        <w:rPr>
          <w:i/>
          <w:lang w:val="en-GB"/>
        </w:rPr>
        <w:t xml:space="preserve"> forests,</w:t>
      </w:r>
      <w:r w:rsidR="00DC03DD" w:rsidRPr="00DC03DD">
        <w:rPr>
          <w:i/>
          <w:lang w:val="en-GB"/>
        </w:rPr>
        <w:t xml:space="preserve"> fish, and non-renewable energy sources such as oil and coal.</w:t>
      </w:r>
      <w:r w:rsidR="00DC03DD">
        <w:rPr>
          <w:i/>
          <w:lang w:val="en-GB"/>
        </w:rPr>
        <w:t>”</w:t>
      </w:r>
      <w:r w:rsidR="00DC03DD">
        <w:rPr>
          <w:rStyle w:val="Znakapoznpodarou"/>
          <w:i/>
          <w:lang w:val="en-GB"/>
        </w:rPr>
        <w:footnoteReference w:id="3"/>
      </w:r>
    </w:p>
    <w:p w:rsidR="00DC03DD" w:rsidRDefault="00DC03DD" w:rsidP="009A10A7">
      <w:pPr>
        <w:rPr>
          <w:lang w:val="en-GB"/>
        </w:rPr>
      </w:pPr>
      <w:r>
        <w:rPr>
          <w:lang w:val="en-GB"/>
        </w:rPr>
        <w:t>There are mentioned many of potential or actual tragedies:</w:t>
      </w:r>
    </w:p>
    <w:p w:rsidR="00DC03DD" w:rsidRDefault="00DC03DD" w:rsidP="00DC03DD">
      <w:pPr>
        <w:pStyle w:val="Odstavecseseznamem"/>
        <w:numPr>
          <w:ilvl w:val="0"/>
          <w:numId w:val="26"/>
        </w:numPr>
        <w:rPr>
          <w:lang w:val="en-GB"/>
        </w:rPr>
      </w:pPr>
      <w:r>
        <w:rPr>
          <w:lang w:val="en-GB"/>
        </w:rPr>
        <w:t>Driving cars – There are many negative externalities of driving a car (pollution, carbon emission, traffic accidents etc.)</w:t>
      </w:r>
    </w:p>
    <w:p w:rsidR="005D21F5" w:rsidRDefault="005D21F5" w:rsidP="00DC03DD">
      <w:pPr>
        <w:pStyle w:val="Odstavecseseznamem"/>
        <w:numPr>
          <w:ilvl w:val="0"/>
          <w:numId w:val="26"/>
        </w:numPr>
        <w:rPr>
          <w:lang w:val="en-GB"/>
        </w:rPr>
      </w:pPr>
      <w:r>
        <w:rPr>
          <w:lang w:val="en-GB"/>
        </w:rPr>
        <w:t>Human population growth – Uncontrolled human population growth may lead to overpopulation (today problems can be viewed in China)</w:t>
      </w:r>
    </w:p>
    <w:p w:rsidR="005D21F5" w:rsidRDefault="005D21F5" w:rsidP="00DC03DD">
      <w:pPr>
        <w:pStyle w:val="Odstavecseseznamem"/>
        <w:numPr>
          <w:ilvl w:val="0"/>
          <w:numId w:val="26"/>
        </w:numPr>
        <w:rPr>
          <w:lang w:val="en-GB"/>
        </w:rPr>
      </w:pPr>
      <w:r>
        <w:rPr>
          <w:lang w:val="en-GB"/>
        </w:rPr>
        <w:t>Air – Air is highly polluted by industrial emission and other sources.</w:t>
      </w:r>
    </w:p>
    <w:p w:rsidR="00D11879" w:rsidRDefault="00D11879" w:rsidP="00DC03DD">
      <w:pPr>
        <w:pStyle w:val="Odstavecseseznamem"/>
        <w:numPr>
          <w:ilvl w:val="0"/>
          <w:numId w:val="26"/>
        </w:numPr>
        <w:rPr>
          <w:lang w:val="en-GB"/>
        </w:rPr>
      </w:pPr>
      <w:r>
        <w:rPr>
          <w:lang w:val="en-GB"/>
        </w:rPr>
        <w:t>Water – similar to air problem</w:t>
      </w:r>
    </w:p>
    <w:p w:rsidR="00D11879" w:rsidRDefault="00D11879" w:rsidP="00DC03DD">
      <w:pPr>
        <w:pStyle w:val="Odstavecseseznamem"/>
        <w:numPr>
          <w:ilvl w:val="0"/>
          <w:numId w:val="26"/>
        </w:numPr>
        <w:rPr>
          <w:lang w:val="en-GB"/>
        </w:rPr>
      </w:pPr>
      <w:r>
        <w:rPr>
          <w:lang w:val="en-GB"/>
        </w:rPr>
        <w:t>Forests – Frontier logging of old growth forests</w:t>
      </w:r>
    </w:p>
    <w:p w:rsidR="00D11879" w:rsidRDefault="00D11879" w:rsidP="00DC03DD">
      <w:pPr>
        <w:pStyle w:val="Odstavecseseznamem"/>
        <w:numPr>
          <w:ilvl w:val="0"/>
          <w:numId w:val="26"/>
        </w:numPr>
        <w:rPr>
          <w:lang w:val="en-GB"/>
        </w:rPr>
      </w:pPr>
      <w:r>
        <w:rPr>
          <w:lang w:val="en-GB"/>
        </w:rPr>
        <w:t>Radio frequencies – Unlicensed frequencies used for wireless communication are vulnerable to the overuse of high power transmitters</w:t>
      </w:r>
    </w:p>
    <w:p w:rsidR="00CB00EB" w:rsidRPr="00CB00EB" w:rsidRDefault="00D11879" w:rsidP="00CB00EB">
      <w:pPr>
        <w:pStyle w:val="Odstavecseseznamem"/>
        <w:numPr>
          <w:ilvl w:val="0"/>
          <w:numId w:val="26"/>
        </w:numPr>
        <w:rPr>
          <w:lang w:val="en-GB"/>
        </w:rPr>
      </w:pPr>
      <w:r>
        <w:rPr>
          <w:lang w:val="en-GB"/>
        </w:rPr>
        <w:t>Spam email – Spamming degrades the usefulness of the email system and increases costs for all users of the internet while providing a benefit only for tiny group of individuals.</w:t>
      </w:r>
    </w:p>
    <w:p w:rsidR="000E65EA" w:rsidRDefault="000E65EA" w:rsidP="00337429">
      <w:pPr>
        <w:pStyle w:val="Nadpis1"/>
        <w:rPr>
          <w:lang w:val="en-GB"/>
        </w:rPr>
      </w:pPr>
      <w:bookmarkStart w:id="3" w:name="_Toc377404018"/>
      <w:r w:rsidRPr="006C5C63">
        <w:rPr>
          <w:lang w:val="en-GB"/>
        </w:rPr>
        <w:lastRenderedPageBreak/>
        <w:t>Auctions</w:t>
      </w:r>
      <w:bookmarkEnd w:id="3"/>
    </w:p>
    <w:p w:rsidR="00B87575" w:rsidRDefault="006873CB" w:rsidP="006873CB">
      <w:pPr>
        <w:rPr>
          <w:lang w:val="en-GB"/>
        </w:rPr>
      </w:pPr>
      <w:r w:rsidRPr="006873CB">
        <w:rPr>
          <w:lang w:val="en-GB"/>
        </w:rPr>
        <w:t xml:space="preserve">A game-theoretic auction model is a mathematical game </w:t>
      </w:r>
      <w:r>
        <w:rPr>
          <w:lang w:val="en-GB"/>
        </w:rPr>
        <w:t>represented by a set of players. Generally, the players are the buyers or the sellers</w:t>
      </w:r>
      <w:r w:rsidR="00285B13">
        <w:rPr>
          <w:lang w:val="en-GB"/>
        </w:rPr>
        <w:t xml:space="preserve"> (auctioneers)</w:t>
      </w:r>
      <w:r>
        <w:rPr>
          <w:lang w:val="en-GB"/>
        </w:rPr>
        <w:t>.</w:t>
      </w:r>
      <w:r w:rsidR="00B87575">
        <w:rPr>
          <w:lang w:val="en-GB"/>
        </w:rPr>
        <w:t xml:space="preserve"> Every player has a set of actions (strategies)</w:t>
      </w:r>
      <w:r w:rsidR="0032250E">
        <w:rPr>
          <w:lang w:val="en-GB"/>
        </w:rPr>
        <w:t xml:space="preserve"> available.</w:t>
      </w:r>
      <w:r w:rsidR="0017438A">
        <w:rPr>
          <w:lang w:val="en-GB"/>
        </w:rPr>
        <w:t xml:space="preserve"> The action set of each player is a set of bid functions or reservation prices (reserves).</w:t>
      </w:r>
      <w:r w:rsidR="00745EC0">
        <w:rPr>
          <w:lang w:val="en-GB"/>
        </w:rPr>
        <w:t xml:space="preserve"> Each bid function maps the players value (for buyer) or cost (in case of seller) to bid a price.</w:t>
      </w:r>
      <w:r w:rsidR="00F7729E">
        <w:rPr>
          <w:lang w:val="en-GB"/>
        </w:rPr>
        <w:t xml:space="preserve"> The payoff vector of each player under a combination of strategies is the expected utility (in case of buyer) or expected profit (in case of seller)</w:t>
      </w:r>
      <w:r w:rsidR="002A6E58">
        <w:rPr>
          <w:lang w:val="en-GB"/>
        </w:rPr>
        <w:t xml:space="preserve"> of that player under the combination of strategies.</w:t>
      </w:r>
    </w:p>
    <w:p w:rsidR="00674D94" w:rsidRDefault="00674D94" w:rsidP="006873CB">
      <w:pPr>
        <w:rPr>
          <w:lang w:val="en-GB"/>
        </w:rPr>
      </w:pPr>
      <w:r>
        <w:rPr>
          <w:lang w:val="en-GB"/>
        </w:rPr>
        <w:t xml:space="preserve">General desire of the buyers is to maximize their utility and therefore </w:t>
      </w:r>
      <w:r w:rsidR="00DC6CB1">
        <w:rPr>
          <w:lang w:val="en-GB"/>
        </w:rPr>
        <w:t>get the auctioned object for the lowest price possible.</w:t>
      </w:r>
      <w:r w:rsidR="0001460A">
        <w:rPr>
          <w:lang w:val="en-GB"/>
        </w:rPr>
        <w:t xml:space="preserve"> On the other hand </w:t>
      </w:r>
      <w:r w:rsidR="00C826F3">
        <w:rPr>
          <w:lang w:val="en-GB"/>
        </w:rPr>
        <w:t xml:space="preserve">the </w:t>
      </w:r>
      <w:r w:rsidR="009003F3">
        <w:rPr>
          <w:lang w:val="en-GB"/>
        </w:rPr>
        <w:t>seller’s</w:t>
      </w:r>
      <w:r w:rsidR="00C826F3">
        <w:rPr>
          <w:lang w:val="en-GB"/>
        </w:rPr>
        <w:t xml:space="preserve"> desire is to maximize his/her profit, thus selling the object </w:t>
      </w:r>
      <w:r w:rsidR="00516969">
        <w:rPr>
          <w:lang w:val="en-GB"/>
        </w:rPr>
        <w:t>for the highest price possible.</w:t>
      </w:r>
    </w:p>
    <w:p w:rsidR="00296D0E" w:rsidRDefault="00296D0E" w:rsidP="00337429">
      <w:pPr>
        <w:pStyle w:val="Nadpis2"/>
        <w:rPr>
          <w:lang w:val="en-GB"/>
        </w:rPr>
      </w:pPr>
      <w:bookmarkStart w:id="4" w:name="_Toc377404019"/>
      <w:r>
        <w:rPr>
          <w:lang w:val="en-GB"/>
        </w:rPr>
        <w:t>The revenue equivalence theorem</w:t>
      </w:r>
      <w:bookmarkEnd w:id="4"/>
    </w:p>
    <w:p w:rsidR="00296D0E" w:rsidRDefault="00E04B4B" w:rsidP="00296D0E">
      <w:pPr>
        <w:rPr>
          <w:lang w:val="en-GB"/>
        </w:rPr>
      </w:pPr>
      <w:r w:rsidRPr="00E04B4B">
        <w:rPr>
          <w:lang w:val="en-GB"/>
        </w:rPr>
        <w:t>The revenue equivalence theorem created by Riley &amp; Samuelson in 1981 states that any alloc</w:t>
      </w:r>
      <w:r w:rsidR="005D3F7A">
        <w:rPr>
          <w:lang w:val="en-GB"/>
        </w:rPr>
        <w:t>ation mechanism/auction will lead to the same expected revenue for the seller if the mechanism/auction meets following:</w:t>
      </w:r>
    </w:p>
    <w:p w:rsidR="00E04B4B" w:rsidRDefault="00E04B4B" w:rsidP="00E04B4B">
      <w:pPr>
        <w:pStyle w:val="Odstavecseseznamem"/>
        <w:numPr>
          <w:ilvl w:val="0"/>
          <w:numId w:val="27"/>
        </w:numPr>
        <w:rPr>
          <w:lang w:val="en-GB"/>
        </w:rPr>
      </w:pPr>
      <w:r>
        <w:rPr>
          <w:lang w:val="en-GB"/>
        </w:rPr>
        <w:t>The bidder with the highest valuation always wins</w:t>
      </w:r>
    </w:p>
    <w:p w:rsidR="00E04B4B" w:rsidRDefault="00E04B4B" w:rsidP="00E04B4B">
      <w:pPr>
        <w:pStyle w:val="Odstavecseseznamem"/>
        <w:numPr>
          <w:ilvl w:val="0"/>
          <w:numId w:val="27"/>
        </w:numPr>
        <w:rPr>
          <w:lang w:val="en-GB"/>
        </w:rPr>
      </w:pPr>
      <w:r>
        <w:rPr>
          <w:lang w:val="en-GB"/>
        </w:rPr>
        <w:t>The bidder with the lowest possible valuation expects zero surplus</w:t>
      </w:r>
    </w:p>
    <w:p w:rsidR="00E04B4B" w:rsidRDefault="00E04B4B" w:rsidP="00E04B4B">
      <w:pPr>
        <w:pStyle w:val="Odstavecseseznamem"/>
        <w:numPr>
          <w:ilvl w:val="0"/>
          <w:numId w:val="27"/>
        </w:numPr>
        <w:rPr>
          <w:lang w:val="en-GB"/>
        </w:rPr>
      </w:pPr>
      <w:r>
        <w:rPr>
          <w:lang w:val="en-GB"/>
        </w:rPr>
        <w:t>All bidders are risk neutral</w:t>
      </w:r>
    </w:p>
    <w:p w:rsidR="00E04B4B" w:rsidRDefault="00E04B4B" w:rsidP="00E04B4B">
      <w:pPr>
        <w:pStyle w:val="Odstavecseseznamem"/>
        <w:numPr>
          <w:ilvl w:val="0"/>
          <w:numId w:val="27"/>
        </w:numPr>
        <w:rPr>
          <w:lang w:val="en-GB"/>
        </w:rPr>
      </w:pPr>
      <w:r>
        <w:rPr>
          <w:lang w:val="en-GB"/>
        </w:rPr>
        <w:t xml:space="preserve">All bidders are drawn from a strictly increasing </w:t>
      </w:r>
      <w:proofErr w:type="spellStart"/>
      <w:r>
        <w:rPr>
          <w:lang w:val="en-GB"/>
        </w:rPr>
        <w:t>atomless</w:t>
      </w:r>
      <w:proofErr w:type="spellEnd"/>
      <w:r>
        <w:rPr>
          <w:lang w:val="en-GB"/>
        </w:rPr>
        <w:t xml:space="preserve"> distribution</w:t>
      </w:r>
    </w:p>
    <w:p w:rsidR="00760A54" w:rsidRPr="006C5C63" w:rsidRDefault="00760A54" w:rsidP="008854EF">
      <w:pPr>
        <w:rPr>
          <w:lang w:val="en-GB"/>
        </w:rPr>
      </w:pPr>
      <w:r w:rsidRPr="006C5C63">
        <w:rPr>
          <w:lang w:val="en-GB"/>
        </w:rPr>
        <w:t>There are various types of auctions, depending on the rules</w:t>
      </w:r>
      <w:r w:rsidR="00C6242E" w:rsidRPr="006C5C63">
        <w:rPr>
          <w:lang w:val="en-GB"/>
        </w:rPr>
        <w:t xml:space="preserve"> of</w:t>
      </w:r>
      <w:r w:rsidR="00F5444F" w:rsidRPr="006C5C63">
        <w:rPr>
          <w:lang w:val="en-GB"/>
        </w:rPr>
        <w:t xml:space="preserve"> placing bids. The most common 4 types are:</w:t>
      </w:r>
    </w:p>
    <w:p w:rsidR="000E65EA" w:rsidRPr="006C5C63" w:rsidRDefault="000E65EA" w:rsidP="00337429">
      <w:pPr>
        <w:pStyle w:val="Nadpis2"/>
        <w:rPr>
          <w:lang w:val="en-GB"/>
        </w:rPr>
      </w:pPr>
      <w:bookmarkStart w:id="5" w:name="_Toc377404020"/>
      <w:r w:rsidRPr="006C5C63">
        <w:rPr>
          <w:lang w:val="en-GB"/>
        </w:rPr>
        <w:t>English auction</w:t>
      </w:r>
      <w:bookmarkEnd w:id="5"/>
    </w:p>
    <w:p w:rsidR="00C6242E" w:rsidRPr="006C5C63" w:rsidRDefault="00000A76" w:rsidP="00C6242E">
      <w:pPr>
        <w:rPr>
          <w:lang w:val="en-GB"/>
        </w:rPr>
      </w:pPr>
      <w:r>
        <w:rPr>
          <w:lang w:val="en-GB"/>
        </w:rPr>
        <w:t>English auction, also known as open asce</w:t>
      </w:r>
      <w:r w:rsidR="0040151D">
        <w:rPr>
          <w:lang w:val="en-GB"/>
        </w:rPr>
        <w:t>n</w:t>
      </w:r>
      <w:r>
        <w:rPr>
          <w:lang w:val="en-GB"/>
        </w:rPr>
        <w:t>ding price auction is o</w:t>
      </w:r>
      <w:r w:rsidR="00C6242E" w:rsidRPr="006C5C63">
        <w:rPr>
          <w:lang w:val="en-GB"/>
        </w:rPr>
        <w:t>ne of the most common types of the auction.</w:t>
      </w:r>
      <w:r w:rsidR="00756954" w:rsidRPr="006C5C63">
        <w:rPr>
          <w:lang w:val="en-GB"/>
        </w:rPr>
        <w:t xml:space="preserve"> The participants</w:t>
      </w:r>
      <w:r w:rsidR="00FD4500" w:rsidRPr="006C5C63">
        <w:rPr>
          <w:lang w:val="en-GB"/>
        </w:rPr>
        <w:t xml:space="preserve"> makes increasingly higher bids. The bids are public, so everyone participating, knows the current highest bid.</w:t>
      </w:r>
      <w:r w:rsidR="00211B89" w:rsidRPr="006C5C63">
        <w:rPr>
          <w:lang w:val="en-GB"/>
        </w:rPr>
        <w:t xml:space="preserve"> It is assumed, that that participant, stops increasing the bids, when the price reaches maximum price, he/she is willing to pay</w:t>
      </w:r>
      <w:r w:rsidR="007D19A2" w:rsidRPr="006C5C63">
        <w:rPr>
          <w:lang w:val="en-GB"/>
        </w:rPr>
        <w:t xml:space="preserve"> for the object.</w:t>
      </w:r>
    </w:p>
    <w:p w:rsidR="008D6256" w:rsidRDefault="008D6256" w:rsidP="00C6242E">
      <w:pPr>
        <w:rPr>
          <w:lang w:val="en-GB"/>
        </w:rPr>
      </w:pPr>
      <w:r w:rsidRPr="006C5C63">
        <w:rPr>
          <w:lang w:val="en-GB"/>
        </w:rPr>
        <w:t xml:space="preserve">Sometimes the starting prices may be set by seller or the object </w:t>
      </w:r>
      <w:r w:rsidR="00373527" w:rsidRPr="006C5C63">
        <w:rPr>
          <w:lang w:val="en-GB"/>
        </w:rPr>
        <w:t>is sold, only if the price reaches reserve price set by seller.</w:t>
      </w:r>
    </w:p>
    <w:p w:rsidR="00D47E22" w:rsidRDefault="00000A76" w:rsidP="00C6242E">
      <w:pPr>
        <w:rPr>
          <w:lang w:val="en-GB"/>
        </w:rPr>
      </w:pPr>
      <w:r>
        <w:rPr>
          <w:lang w:val="en-GB"/>
        </w:rPr>
        <w:t xml:space="preserve">The </w:t>
      </w:r>
      <w:proofErr w:type="gramStart"/>
      <w:r>
        <w:rPr>
          <w:lang w:val="en-GB"/>
        </w:rPr>
        <w:t>buyers</w:t>
      </w:r>
      <w:proofErr w:type="gramEnd"/>
      <w:r>
        <w:rPr>
          <w:lang w:val="en-GB"/>
        </w:rPr>
        <w:t xml:space="preserve"> dominant strategy for this type of auction is to remain in the auction until the asking price is equal to his value.</w:t>
      </w:r>
      <w:r w:rsidR="00D47E22">
        <w:rPr>
          <w:lang w:val="en-GB"/>
        </w:rPr>
        <w:t xml:space="preserve"> If we consider the case of two buyers, each with a value, that is independent draw from a distribution with support [0, 1], cumulative distribution </w:t>
      </w:r>
      <w:proofErr w:type="gramStart"/>
      <w:r w:rsidR="00D47E22">
        <w:rPr>
          <w:lang w:val="en-GB"/>
        </w:rPr>
        <w:t>F(</w:t>
      </w:r>
      <w:proofErr w:type="gramEnd"/>
      <w:r w:rsidR="00D47E22">
        <w:rPr>
          <w:lang w:val="en-GB"/>
        </w:rPr>
        <w:t xml:space="preserve">v) and probability density function f(v). If buyers bid according to their dominant strategy, then a buyer with </w:t>
      </w:r>
      <w:r w:rsidR="004252F4">
        <w:rPr>
          <w:lang w:val="en-GB"/>
        </w:rPr>
        <w:t>value</w:t>
      </w:r>
      <w:r w:rsidR="00D47E22">
        <w:rPr>
          <w:lang w:val="en-GB"/>
        </w:rPr>
        <w:t xml:space="preserve"> v wins if opponents value x is lower.</w:t>
      </w:r>
      <w:r w:rsidR="0040151D">
        <w:rPr>
          <w:lang w:val="en-GB"/>
        </w:rPr>
        <w:t xml:space="preserve"> </w:t>
      </w:r>
      <w:r w:rsidR="0040151D">
        <w:rPr>
          <w:rStyle w:val="Znakapoznpodarou"/>
          <w:lang w:val="en-GB"/>
        </w:rPr>
        <w:footnoteReference w:id="4"/>
      </w:r>
    </w:p>
    <w:p w:rsidR="004252F4" w:rsidRDefault="004252F4" w:rsidP="00C6242E">
      <w:pPr>
        <w:rPr>
          <w:lang w:val="en-GB"/>
        </w:rPr>
      </w:pPr>
      <w:r>
        <w:rPr>
          <w:lang w:val="en-GB"/>
        </w:rPr>
        <w:t>Therefore the win probability is:</w:t>
      </w:r>
    </w:p>
    <w:p w:rsidR="001D3641" w:rsidRDefault="001D3641" w:rsidP="004252F4">
      <w:pPr>
        <w:jc w:val="center"/>
        <w:rPr>
          <w:lang w:val="en-GB"/>
        </w:rPr>
      </w:pPr>
      <m:oMathPara>
        <m:oMath>
          <m:r>
            <w:rPr>
              <w:rFonts w:ascii="Cambria Math" w:hAnsi="Cambria Math"/>
              <w:lang w:val="en-GB"/>
            </w:rPr>
            <m:t>w=</m:t>
          </m:r>
          <m:func>
            <m:funcPr>
              <m:ctrlPr>
                <w:rPr>
                  <w:rFonts w:ascii="Cambria Math" w:hAnsi="Cambria Math"/>
                  <w:i/>
                  <w:lang w:val="en-GB"/>
                </w:rPr>
              </m:ctrlPr>
            </m:funcPr>
            <m:fName>
              <m:r>
                <m:rPr>
                  <m:sty m:val="p"/>
                </m:rPr>
                <w:rPr>
                  <w:rFonts w:ascii="Cambria Math" w:hAnsi="Cambria Math"/>
                  <w:lang w:val="en-GB"/>
                </w:rPr>
                <m:t>Pr</m:t>
              </m:r>
            </m:fName>
            <m:e>
              <m:r>
                <w:rPr>
                  <w:rFonts w:ascii="Cambria Math" w:hAnsi="Cambria Math"/>
                  <w:lang w:val="en-GB"/>
                </w:rPr>
                <m:t>{x&lt;v}≡F(v)</m:t>
              </m:r>
            </m:e>
          </m:func>
        </m:oMath>
      </m:oMathPara>
    </w:p>
    <w:p w:rsidR="004252F4" w:rsidRDefault="004252F4" w:rsidP="004252F4">
      <w:pPr>
        <w:rPr>
          <w:lang w:val="en-GB"/>
        </w:rPr>
      </w:pPr>
      <w:proofErr w:type="gramStart"/>
      <w:r>
        <w:rPr>
          <w:lang w:val="en-GB"/>
        </w:rPr>
        <w:t>and</w:t>
      </w:r>
      <w:proofErr w:type="gramEnd"/>
      <w:r>
        <w:rPr>
          <w:lang w:val="en-GB"/>
        </w:rPr>
        <w:t xml:space="preserve"> the expected payment is:</w:t>
      </w:r>
    </w:p>
    <w:p w:rsidR="001D3641" w:rsidRPr="001D3641" w:rsidRDefault="001D3641" w:rsidP="001D3641">
      <w:pPr>
        <w:jc w:val="center"/>
        <w:rPr>
          <w:lang w:val="en-GB"/>
        </w:rPr>
      </w:pPr>
      <m:oMathPara>
        <m:oMath>
          <m:r>
            <w:rPr>
              <w:rFonts w:ascii="Cambria Math" w:hAnsi="Cambria Math"/>
              <w:lang w:val="en-GB"/>
            </w:rPr>
            <w:lastRenderedPageBreak/>
            <m:t>C</m:t>
          </m:r>
          <m:d>
            <m:dPr>
              <m:ctrlPr>
                <w:rPr>
                  <w:rFonts w:ascii="Cambria Math" w:hAnsi="Cambria Math"/>
                  <w:i/>
                  <w:lang w:val="en-GB"/>
                </w:rPr>
              </m:ctrlPr>
            </m:dPr>
            <m:e>
              <m:r>
                <w:rPr>
                  <w:rFonts w:ascii="Cambria Math" w:hAnsi="Cambria Math"/>
                  <w:lang w:val="en-GB"/>
                </w:rPr>
                <m:t>v</m:t>
              </m:r>
            </m:e>
          </m:d>
          <m:r>
            <w:rPr>
              <w:rFonts w:ascii="Cambria Math" w:hAnsi="Cambria Math"/>
              <w:lang w:val="en-GB"/>
            </w:rPr>
            <m:t>=</m:t>
          </m:r>
          <m:nary>
            <m:naryPr>
              <m:limLoc m:val="subSup"/>
              <m:ctrlPr>
                <w:rPr>
                  <w:rFonts w:ascii="Cambria Math" w:hAnsi="Cambria Math"/>
                  <w:i/>
                  <w:lang w:val="en-GB"/>
                </w:rPr>
              </m:ctrlPr>
            </m:naryPr>
            <m:sub>
              <m:r>
                <w:rPr>
                  <w:rFonts w:ascii="Cambria Math" w:hAnsi="Cambria Math"/>
                  <w:lang w:val="en-GB"/>
                </w:rPr>
                <m:t>0</m:t>
              </m:r>
            </m:sub>
            <m:sup>
              <m:r>
                <w:rPr>
                  <w:rFonts w:ascii="Cambria Math" w:hAnsi="Cambria Math"/>
                  <w:lang w:val="en-GB"/>
                </w:rPr>
                <m:t>v</m:t>
              </m:r>
            </m:sup>
            <m:e>
              <m:r>
                <w:rPr>
                  <w:rFonts w:ascii="Cambria Math" w:hAnsi="Cambria Math"/>
                  <w:lang w:val="en-GB"/>
                </w:rPr>
                <m:t>x f</m:t>
              </m:r>
              <m:d>
                <m:dPr>
                  <m:ctrlPr>
                    <w:rPr>
                      <w:rFonts w:ascii="Cambria Math" w:hAnsi="Cambria Math"/>
                      <w:i/>
                      <w:lang w:val="en-GB"/>
                    </w:rPr>
                  </m:ctrlPr>
                </m:dPr>
                <m:e>
                  <m:r>
                    <w:rPr>
                      <w:rFonts w:ascii="Cambria Math" w:hAnsi="Cambria Math"/>
                      <w:lang w:val="en-GB"/>
                    </w:rPr>
                    <m:t>x</m:t>
                  </m:r>
                </m:e>
              </m:d>
              <m:r>
                <w:rPr>
                  <w:rFonts w:ascii="Cambria Math" w:hAnsi="Cambria Math"/>
                  <w:lang w:val="en-GB"/>
                </w:rPr>
                <m:t>dx</m:t>
              </m:r>
            </m:e>
          </m:nary>
        </m:oMath>
      </m:oMathPara>
    </w:p>
    <w:p w:rsidR="001D3641" w:rsidRDefault="001D3641" w:rsidP="001D3641">
      <w:pPr>
        <w:rPr>
          <w:lang w:val="en-GB"/>
        </w:rPr>
      </w:pPr>
      <w:r>
        <w:rPr>
          <w:lang w:val="en-GB"/>
        </w:rPr>
        <w:t>Then the expected payment conditional upon winning is:</w:t>
      </w:r>
    </w:p>
    <w:p w:rsidR="005B506E" w:rsidRPr="005B506E" w:rsidRDefault="005B506E" w:rsidP="001D3641">
      <w:pPr>
        <w:rPr>
          <w:lang w:val="en-GB"/>
        </w:rPr>
      </w:pPr>
      <m:oMathPara>
        <m:oMath>
          <m:r>
            <w:rPr>
              <w:rFonts w:ascii="Cambria Math" w:hAnsi="Cambria Math"/>
              <w:lang w:val="en-GB"/>
            </w:rPr>
            <m:t>e´</m:t>
          </m:r>
          <m:d>
            <m:dPr>
              <m:ctrlPr>
                <w:rPr>
                  <w:rFonts w:ascii="Cambria Math" w:hAnsi="Cambria Math"/>
                  <w:i/>
                  <w:lang w:val="en-GB"/>
                </w:rPr>
              </m:ctrlPr>
            </m:dPr>
            <m:e>
              <m:r>
                <w:rPr>
                  <w:rFonts w:ascii="Cambria Math" w:hAnsi="Cambria Math"/>
                  <w:lang w:val="en-GB"/>
                </w:rPr>
                <m:t>v</m:t>
              </m:r>
            </m:e>
          </m:d>
          <m:r>
            <w:rPr>
              <w:rFonts w:ascii="Cambria Math" w:hAnsi="Cambria Math"/>
              <w:lang w:val="en-GB"/>
            </w:rPr>
            <m:t xml:space="preserve">= </m:t>
          </m:r>
          <m:f>
            <m:fPr>
              <m:ctrlPr>
                <w:rPr>
                  <w:rFonts w:ascii="Cambria Math" w:hAnsi="Cambria Math"/>
                  <w:i/>
                  <w:lang w:val="en-GB"/>
                </w:rPr>
              </m:ctrlPr>
            </m:fPr>
            <m:num>
              <m:r>
                <w:rPr>
                  <w:rFonts w:ascii="Cambria Math" w:hAnsi="Cambria Math"/>
                  <w:lang w:val="en-GB"/>
                </w:rPr>
                <m:t>f</m:t>
              </m:r>
              <m:d>
                <m:dPr>
                  <m:ctrlPr>
                    <w:rPr>
                      <w:rFonts w:ascii="Cambria Math" w:hAnsi="Cambria Math"/>
                      <w:i/>
                      <w:lang w:val="en-GB"/>
                    </w:rPr>
                  </m:ctrlPr>
                </m:dPr>
                <m:e>
                  <m:r>
                    <w:rPr>
                      <w:rFonts w:ascii="Cambria Math" w:hAnsi="Cambria Math"/>
                      <w:lang w:val="en-GB"/>
                    </w:rPr>
                    <m:t>v</m:t>
                  </m:r>
                </m:e>
              </m:d>
            </m:num>
            <m:den>
              <m:r>
                <w:rPr>
                  <w:rFonts w:ascii="Cambria Math" w:hAnsi="Cambria Math"/>
                  <w:lang w:val="en-GB"/>
                </w:rPr>
                <m:t>F</m:t>
              </m:r>
              <m:d>
                <m:dPr>
                  <m:ctrlPr>
                    <w:rPr>
                      <w:rFonts w:ascii="Cambria Math" w:hAnsi="Cambria Math"/>
                      <w:i/>
                      <w:lang w:val="en-GB"/>
                    </w:rPr>
                  </m:ctrlPr>
                </m:dPr>
                <m:e>
                  <m:r>
                    <w:rPr>
                      <w:rFonts w:ascii="Cambria Math" w:hAnsi="Cambria Math"/>
                      <w:lang w:val="en-GB"/>
                    </w:rPr>
                    <m:t>v</m:t>
                  </m:r>
                </m:e>
              </m:d>
            </m:den>
          </m:f>
          <m:d>
            <m:dPr>
              <m:ctrlPr>
                <w:rPr>
                  <w:rFonts w:ascii="Cambria Math" w:hAnsi="Cambria Math"/>
                  <w:i/>
                  <w:lang w:val="en-GB"/>
                </w:rPr>
              </m:ctrlPr>
            </m:dPr>
            <m:e>
              <m:r>
                <w:rPr>
                  <w:rFonts w:ascii="Cambria Math" w:hAnsi="Cambria Math"/>
                  <w:lang w:val="en-GB"/>
                </w:rPr>
                <m:t>v-e</m:t>
              </m:r>
              <m:d>
                <m:dPr>
                  <m:ctrlPr>
                    <w:rPr>
                      <w:rFonts w:ascii="Cambria Math" w:hAnsi="Cambria Math"/>
                      <w:i/>
                      <w:lang w:val="en-GB"/>
                    </w:rPr>
                  </m:ctrlPr>
                </m:dPr>
                <m:e>
                  <m:r>
                    <w:rPr>
                      <w:rFonts w:ascii="Cambria Math" w:hAnsi="Cambria Math"/>
                      <w:lang w:val="en-GB"/>
                    </w:rPr>
                    <m:t>v</m:t>
                  </m:r>
                </m:e>
              </m:d>
            </m:e>
          </m:d>
        </m:oMath>
      </m:oMathPara>
    </w:p>
    <w:p w:rsidR="000E65EA" w:rsidRPr="006C5C63" w:rsidRDefault="000E65EA" w:rsidP="00337429">
      <w:pPr>
        <w:pStyle w:val="Nadpis2"/>
        <w:rPr>
          <w:lang w:val="en-GB"/>
        </w:rPr>
      </w:pPr>
      <w:bookmarkStart w:id="6" w:name="_Toc377404021"/>
      <w:r w:rsidRPr="006C5C63">
        <w:rPr>
          <w:lang w:val="en-GB"/>
        </w:rPr>
        <w:t>Dutch auction</w:t>
      </w:r>
      <w:bookmarkEnd w:id="6"/>
    </w:p>
    <w:p w:rsidR="0058528D" w:rsidRPr="006C5C63" w:rsidRDefault="00A34A21" w:rsidP="00A34A21">
      <w:pPr>
        <w:rPr>
          <w:lang w:val="en-GB"/>
        </w:rPr>
      </w:pPr>
      <w:r w:rsidRPr="006C5C63">
        <w:rPr>
          <w:lang w:val="en-GB"/>
        </w:rPr>
        <w:t>The starting price is set by the auctioneer at level sufficiently high to deter all bidders. The</w:t>
      </w:r>
      <w:r w:rsidR="00A20ED0" w:rsidRPr="006C5C63">
        <w:rPr>
          <w:lang w:val="en-GB"/>
        </w:rPr>
        <w:t>n</w:t>
      </w:r>
      <w:r w:rsidRPr="006C5C63">
        <w:rPr>
          <w:lang w:val="en-GB"/>
        </w:rPr>
        <w:t xml:space="preserve"> it is progressively lowered until one of the bidders calls.</w:t>
      </w:r>
      <w:r w:rsidR="00201836" w:rsidRPr="006C5C63">
        <w:rPr>
          <w:lang w:val="en-GB"/>
        </w:rPr>
        <w:t xml:space="preserve"> The one, who called is win</w:t>
      </w:r>
      <w:r w:rsidR="00A20ED0" w:rsidRPr="006C5C63">
        <w:rPr>
          <w:lang w:val="en-GB"/>
        </w:rPr>
        <w:t>ner of the auction.</w:t>
      </w:r>
    </w:p>
    <w:p w:rsidR="000E65EA" w:rsidRPr="006C5C63" w:rsidRDefault="000E65EA" w:rsidP="00337429">
      <w:pPr>
        <w:pStyle w:val="Nadpis2"/>
        <w:rPr>
          <w:lang w:val="en-GB"/>
        </w:rPr>
      </w:pPr>
      <w:bookmarkStart w:id="7" w:name="_Toc377404022"/>
      <w:r w:rsidRPr="006C5C63">
        <w:rPr>
          <w:lang w:val="en-GB"/>
        </w:rPr>
        <w:t>First-price sealed bid auction</w:t>
      </w:r>
      <w:bookmarkEnd w:id="7"/>
    </w:p>
    <w:p w:rsidR="0058528D" w:rsidRPr="006C5C63" w:rsidRDefault="0058528D" w:rsidP="0058528D">
      <w:pPr>
        <w:rPr>
          <w:lang w:val="en-GB"/>
        </w:rPr>
      </w:pPr>
      <w:r w:rsidRPr="006C5C63">
        <w:rPr>
          <w:lang w:val="en-GB"/>
        </w:rPr>
        <w:t>In this type of auction, the bidders place</w:t>
      </w:r>
      <w:r w:rsidR="00123F5D" w:rsidRPr="006C5C63">
        <w:rPr>
          <w:lang w:val="en-GB"/>
        </w:rPr>
        <w:t xml:space="preserve"> their bid in a sealed envelope and hand them </w:t>
      </w:r>
      <w:r w:rsidR="00AF55B6" w:rsidRPr="006C5C63">
        <w:rPr>
          <w:lang w:val="en-GB"/>
        </w:rPr>
        <w:t>to the auctioneer at one time.</w:t>
      </w:r>
      <w:r w:rsidR="008243DC" w:rsidRPr="006C5C63">
        <w:rPr>
          <w:lang w:val="en-GB"/>
        </w:rPr>
        <w:t xml:space="preserve"> Then the envelopes are opened and the bidder with the highest bid wins the auction.</w:t>
      </w:r>
    </w:p>
    <w:p w:rsidR="000E65EA" w:rsidRPr="006C5C63" w:rsidRDefault="000E65EA" w:rsidP="00337429">
      <w:pPr>
        <w:pStyle w:val="Nadpis2"/>
        <w:rPr>
          <w:lang w:val="en-GB"/>
        </w:rPr>
      </w:pPr>
      <w:bookmarkStart w:id="8" w:name="_Toc377404023"/>
      <w:proofErr w:type="spellStart"/>
      <w:r w:rsidRPr="006C5C63">
        <w:rPr>
          <w:lang w:val="en-GB"/>
        </w:rPr>
        <w:t>Vickrey</w:t>
      </w:r>
      <w:proofErr w:type="spellEnd"/>
      <w:r w:rsidRPr="006C5C63">
        <w:rPr>
          <w:lang w:val="en-GB"/>
        </w:rPr>
        <w:t xml:space="preserve"> auction</w:t>
      </w:r>
      <w:bookmarkEnd w:id="8"/>
    </w:p>
    <w:p w:rsidR="003E6932" w:rsidRPr="006C5C63" w:rsidRDefault="00A41D11" w:rsidP="003E6932">
      <w:pPr>
        <w:rPr>
          <w:lang w:val="en-GB"/>
        </w:rPr>
      </w:pPr>
      <w:proofErr w:type="spellStart"/>
      <w:r w:rsidRPr="006C5C63">
        <w:rPr>
          <w:lang w:val="en-GB"/>
        </w:rPr>
        <w:t>Vickrey</w:t>
      </w:r>
      <w:proofErr w:type="spellEnd"/>
      <w:r w:rsidRPr="006C5C63">
        <w:rPr>
          <w:lang w:val="en-GB"/>
        </w:rPr>
        <w:t xml:space="preserve"> auction is also called a second-price bid auction. The bidders place their bid in a sealed envelope and then handed to the auctioneer. The auction wins the bidder with highest bid, but he has to pay the amount of</w:t>
      </w:r>
      <w:r w:rsidR="00341B88" w:rsidRPr="006C5C63">
        <w:rPr>
          <w:lang w:val="en-GB"/>
        </w:rPr>
        <w:t xml:space="preserve"> the</w:t>
      </w:r>
      <w:r w:rsidRPr="006C5C63">
        <w:rPr>
          <w:lang w:val="en-GB"/>
        </w:rPr>
        <w:t xml:space="preserve"> second highest bid.</w:t>
      </w:r>
    </w:p>
    <w:p w:rsidR="00BE451B" w:rsidRPr="006C5C63" w:rsidRDefault="00BE451B" w:rsidP="003E6932">
      <w:pPr>
        <w:rPr>
          <w:lang w:val="en-GB"/>
        </w:rPr>
      </w:pPr>
      <w:r w:rsidRPr="006C5C63">
        <w:rPr>
          <w:lang w:val="en-GB"/>
        </w:rPr>
        <w:t>There are also</w:t>
      </w:r>
      <w:r w:rsidR="00B60121" w:rsidRPr="006C5C63">
        <w:rPr>
          <w:lang w:val="en-GB"/>
        </w:rPr>
        <w:t xml:space="preserve"> other special types of auctions:</w:t>
      </w:r>
    </w:p>
    <w:p w:rsidR="00B60121" w:rsidRPr="006C5C63" w:rsidRDefault="00B60121" w:rsidP="00337429">
      <w:pPr>
        <w:pStyle w:val="Nadpis2"/>
        <w:rPr>
          <w:lang w:val="en-GB"/>
        </w:rPr>
      </w:pPr>
      <w:bookmarkStart w:id="9" w:name="_Toc377404024"/>
      <w:r w:rsidRPr="006C5C63">
        <w:rPr>
          <w:lang w:val="en-GB"/>
        </w:rPr>
        <w:t>All pay auction</w:t>
      </w:r>
      <w:bookmarkEnd w:id="9"/>
    </w:p>
    <w:p w:rsidR="00826FDD" w:rsidRPr="006C5C63" w:rsidRDefault="00826FDD" w:rsidP="00826FDD">
      <w:pPr>
        <w:rPr>
          <w:lang w:val="en-GB"/>
        </w:rPr>
      </w:pPr>
      <w:r w:rsidRPr="006C5C63">
        <w:rPr>
          <w:lang w:val="en-GB"/>
        </w:rPr>
        <w:t>In this auction the bidders place th</w:t>
      </w:r>
      <w:r w:rsidR="00A8154D" w:rsidRPr="006C5C63">
        <w:rPr>
          <w:lang w:val="en-GB"/>
        </w:rPr>
        <w:t>eir bids in the sealed envelope and hand it to the auctioneer</w:t>
      </w:r>
      <w:r w:rsidR="00ED3ED4" w:rsidRPr="006C5C63">
        <w:rPr>
          <w:lang w:val="en-GB"/>
        </w:rPr>
        <w:t>.</w:t>
      </w:r>
      <w:r w:rsidR="005F623C" w:rsidRPr="006C5C63">
        <w:rPr>
          <w:lang w:val="en-GB"/>
        </w:rPr>
        <w:t xml:space="preserve"> The envelopes are opened and the auction wi</w:t>
      </w:r>
      <w:r w:rsidR="00A80D02" w:rsidRPr="006C5C63">
        <w:rPr>
          <w:lang w:val="en-GB"/>
        </w:rPr>
        <w:t xml:space="preserve">ns the one with the highest bid, but every bidder has to pay the amount </w:t>
      </w:r>
      <w:r w:rsidR="001C1F04" w:rsidRPr="006C5C63">
        <w:rPr>
          <w:lang w:val="en-GB"/>
        </w:rPr>
        <w:t>he or she bided</w:t>
      </w:r>
      <w:r w:rsidR="00A80D02" w:rsidRPr="006C5C63">
        <w:rPr>
          <w:lang w:val="en-GB"/>
        </w:rPr>
        <w:t>.</w:t>
      </w:r>
    </w:p>
    <w:p w:rsidR="009B46C2" w:rsidRPr="006C5C63" w:rsidRDefault="009B46C2" w:rsidP="00337429">
      <w:pPr>
        <w:pStyle w:val="Nadpis2"/>
        <w:rPr>
          <w:lang w:val="en-GB"/>
        </w:rPr>
      </w:pPr>
      <w:bookmarkStart w:id="10" w:name="_Toc377404025"/>
      <w:r w:rsidRPr="006C5C63">
        <w:rPr>
          <w:lang w:val="en-GB"/>
        </w:rPr>
        <w:t>Amsterdam auction</w:t>
      </w:r>
      <w:bookmarkEnd w:id="10"/>
    </w:p>
    <w:p w:rsidR="00296D0E" w:rsidRPr="006C5C63" w:rsidRDefault="00714AE8" w:rsidP="00714AE8">
      <w:pPr>
        <w:rPr>
          <w:lang w:val="en-GB"/>
        </w:rPr>
      </w:pPr>
      <w:r w:rsidRPr="006C5C63">
        <w:rPr>
          <w:lang w:val="en-GB"/>
        </w:rPr>
        <w:t>Starts as English auction, until there are only two bidders.</w:t>
      </w:r>
      <w:r w:rsidR="00320F17" w:rsidRPr="006C5C63">
        <w:rPr>
          <w:lang w:val="en-GB"/>
        </w:rPr>
        <w:t xml:space="preserve"> The</w:t>
      </w:r>
      <w:r w:rsidR="00BE385D">
        <w:rPr>
          <w:lang w:val="en-GB"/>
        </w:rPr>
        <w:t>n</w:t>
      </w:r>
      <w:r w:rsidR="00320F17" w:rsidRPr="006C5C63">
        <w:rPr>
          <w:lang w:val="en-GB"/>
        </w:rPr>
        <w:t xml:space="preserve"> </w:t>
      </w:r>
      <w:proofErr w:type="spellStart"/>
      <w:r w:rsidR="00320F17" w:rsidRPr="006C5C63">
        <w:rPr>
          <w:lang w:val="en-GB"/>
        </w:rPr>
        <w:t>the</w:t>
      </w:r>
      <w:proofErr w:type="spellEnd"/>
      <w:r w:rsidR="00320F17" w:rsidRPr="006C5C63">
        <w:rPr>
          <w:lang w:val="en-GB"/>
        </w:rPr>
        <w:t xml:space="preserve"> auction switches to First-price sealed auction</w:t>
      </w:r>
      <w:r w:rsidR="000331BF" w:rsidRPr="006C5C63">
        <w:rPr>
          <w:lang w:val="en-GB"/>
        </w:rPr>
        <w:t>, for the remaining two bidders.</w:t>
      </w:r>
    </w:p>
    <w:p w:rsidR="00EE3C17" w:rsidRPr="006C5C63" w:rsidRDefault="00682029" w:rsidP="00337429">
      <w:pPr>
        <w:pStyle w:val="Nadpis1"/>
        <w:rPr>
          <w:lang w:val="en-GB"/>
        </w:rPr>
      </w:pPr>
      <w:bookmarkStart w:id="11" w:name="_Toc377404026"/>
      <w:r w:rsidRPr="006C5C63">
        <w:rPr>
          <w:lang w:val="en-GB"/>
        </w:rPr>
        <w:t xml:space="preserve">One dollar auction: </w:t>
      </w:r>
      <w:r w:rsidR="00EE3C17" w:rsidRPr="006C5C63">
        <w:rPr>
          <w:lang w:val="en-GB"/>
        </w:rPr>
        <w:t xml:space="preserve">Escalation </w:t>
      </w:r>
      <w:r w:rsidR="00A95929" w:rsidRPr="006C5C63">
        <w:rPr>
          <w:lang w:val="en-GB"/>
        </w:rPr>
        <w:t xml:space="preserve">of </w:t>
      </w:r>
      <w:r w:rsidR="00EE3C17" w:rsidRPr="006C5C63">
        <w:rPr>
          <w:lang w:val="en-GB"/>
        </w:rPr>
        <w:t>commitment</w:t>
      </w:r>
      <w:bookmarkEnd w:id="11"/>
    </w:p>
    <w:p w:rsidR="00EE3C17" w:rsidRPr="006C5C63" w:rsidRDefault="00682029" w:rsidP="00EE3C17">
      <w:pPr>
        <w:rPr>
          <w:lang w:val="en-GB"/>
        </w:rPr>
      </w:pPr>
      <w:r w:rsidRPr="006C5C63">
        <w:rPr>
          <w:lang w:val="en-GB"/>
        </w:rPr>
        <w:t xml:space="preserve">The dollar auction is game presented by economist Martin </w:t>
      </w:r>
      <w:proofErr w:type="spellStart"/>
      <w:r w:rsidRPr="006C5C63">
        <w:rPr>
          <w:lang w:val="en-GB"/>
        </w:rPr>
        <w:t>Shubik</w:t>
      </w:r>
      <w:proofErr w:type="spellEnd"/>
      <w:r w:rsidRPr="006C5C63">
        <w:rPr>
          <w:lang w:val="en-GB"/>
        </w:rPr>
        <w:t>.</w:t>
      </w:r>
      <w:r w:rsidR="00AB762C" w:rsidRPr="006C5C63">
        <w:rPr>
          <w:lang w:val="en-GB"/>
        </w:rPr>
        <w:t xml:space="preserve"> T</w:t>
      </w:r>
      <w:r w:rsidR="001C4B36" w:rsidRPr="006C5C63">
        <w:rPr>
          <w:lang w:val="en-GB"/>
        </w:rPr>
        <w:t>he auction is for one dollar bill. The bid is called</w:t>
      </w:r>
      <w:r w:rsidR="00C80916" w:rsidRPr="006C5C63">
        <w:rPr>
          <w:lang w:val="en-GB"/>
        </w:rPr>
        <w:t xml:space="preserve"> globally</w:t>
      </w:r>
      <w:r w:rsidR="001C4B36" w:rsidRPr="006C5C63">
        <w:rPr>
          <w:lang w:val="en-GB"/>
        </w:rPr>
        <w:t xml:space="preserve"> and the minimum increment price is 10 </w:t>
      </w:r>
      <w:r w:rsidR="00C80916" w:rsidRPr="006C5C63">
        <w:rPr>
          <w:lang w:val="en-GB"/>
        </w:rPr>
        <w:t>cents</w:t>
      </w:r>
      <w:r w:rsidR="001C4B36" w:rsidRPr="006C5C63">
        <w:rPr>
          <w:lang w:val="en-GB"/>
        </w:rPr>
        <w:t>.</w:t>
      </w:r>
      <w:r w:rsidR="00AA0266" w:rsidRPr="006C5C63">
        <w:rPr>
          <w:lang w:val="en-GB"/>
        </w:rPr>
        <w:t xml:space="preserve"> The winner of the auction is the highest bidder, who pay the amount he bids.</w:t>
      </w:r>
      <w:r w:rsidR="001219A1" w:rsidRPr="006C5C63">
        <w:rPr>
          <w:lang w:val="en-GB"/>
        </w:rPr>
        <w:t xml:space="preserve"> In addition the second highest bidder must also pay his</w:t>
      </w:r>
      <w:r w:rsidR="003175E6" w:rsidRPr="006C5C63">
        <w:rPr>
          <w:lang w:val="en-GB"/>
        </w:rPr>
        <w:t>/her</w:t>
      </w:r>
      <w:r w:rsidR="00FB4FBB" w:rsidRPr="006C5C63">
        <w:rPr>
          <w:lang w:val="en-GB"/>
        </w:rPr>
        <w:t xml:space="preserve"> bid, but gets nothing in return.</w:t>
      </w:r>
    </w:p>
    <w:p w:rsidR="007309F6" w:rsidRPr="006C5C63" w:rsidRDefault="00073F5F" w:rsidP="00EE3C17">
      <w:pPr>
        <w:rPr>
          <w:lang w:val="en-GB"/>
        </w:rPr>
      </w:pPr>
      <w:r w:rsidRPr="006C5C63">
        <w:rPr>
          <w:lang w:val="en-GB"/>
        </w:rPr>
        <w:t>The trick in this type of game is, that it is more efficient for you to bid every time, if you are the second highest bidder.</w:t>
      </w:r>
      <w:r w:rsidR="007309F6" w:rsidRPr="006C5C63">
        <w:rPr>
          <w:lang w:val="en-GB"/>
        </w:rPr>
        <w:t xml:space="preserve"> </w:t>
      </w:r>
      <w:r w:rsidR="00F07499" w:rsidRPr="006C5C63">
        <w:rPr>
          <w:lang w:val="en-GB"/>
        </w:rPr>
        <w:t>Let’s</w:t>
      </w:r>
      <w:r w:rsidR="007309F6" w:rsidRPr="006C5C63">
        <w:rPr>
          <w:lang w:val="en-GB"/>
        </w:rPr>
        <w:t xml:space="preserve"> say we are being </w:t>
      </w:r>
      <w:r w:rsidR="00F07499" w:rsidRPr="006C5C63">
        <w:rPr>
          <w:lang w:val="en-GB"/>
        </w:rPr>
        <w:t>outbid on</w:t>
      </w:r>
      <w:r w:rsidR="007309F6" w:rsidRPr="006C5C63">
        <w:rPr>
          <w:lang w:val="en-GB"/>
        </w:rPr>
        <w:t xml:space="preserve"> 70 cents</w:t>
      </w:r>
      <w:r w:rsidR="00B3413F" w:rsidRPr="006C5C63">
        <w:rPr>
          <w:lang w:val="en-GB"/>
        </w:rPr>
        <w:t xml:space="preserve"> and the current highest bid is 80 cents</w:t>
      </w:r>
      <w:r w:rsidR="007309F6" w:rsidRPr="006C5C63">
        <w:rPr>
          <w:lang w:val="en-GB"/>
        </w:rPr>
        <w:t>.</w:t>
      </w:r>
      <w:r w:rsidR="00F07499" w:rsidRPr="006C5C63">
        <w:rPr>
          <w:lang w:val="en-GB"/>
        </w:rPr>
        <w:t xml:space="preserve"> We get in position of the second highest</w:t>
      </w:r>
      <w:r w:rsidR="00B3413F" w:rsidRPr="006C5C63">
        <w:rPr>
          <w:lang w:val="en-GB"/>
        </w:rPr>
        <w:t xml:space="preserve"> bidder and we have two options:</w:t>
      </w:r>
    </w:p>
    <w:p w:rsidR="00B3413F" w:rsidRPr="006C5C63" w:rsidRDefault="00B3413F" w:rsidP="00534D8D">
      <w:pPr>
        <w:pStyle w:val="Odstavecseseznamem"/>
        <w:numPr>
          <w:ilvl w:val="0"/>
          <w:numId w:val="18"/>
        </w:numPr>
        <w:rPr>
          <w:lang w:val="en-GB"/>
        </w:rPr>
      </w:pPr>
      <w:r w:rsidRPr="006C5C63">
        <w:rPr>
          <w:lang w:val="en-GB"/>
        </w:rPr>
        <w:t xml:space="preserve">Fold </w:t>
      </w:r>
      <w:r w:rsidR="00534D8D" w:rsidRPr="006C5C63">
        <w:rPr>
          <w:lang w:val="en-GB"/>
        </w:rPr>
        <w:t>the game and pay the 7</w:t>
      </w:r>
      <w:r w:rsidRPr="006C5C63">
        <w:rPr>
          <w:lang w:val="en-GB"/>
        </w:rPr>
        <w:t>0 cents or</w:t>
      </w:r>
    </w:p>
    <w:p w:rsidR="00B3413F" w:rsidRPr="006C5C63" w:rsidRDefault="000A6D86" w:rsidP="00534D8D">
      <w:pPr>
        <w:pStyle w:val="Odstavecseseznamem"/>
        <w:numPr>
          <w:ilvl w:val="0"/>
          <w:numId w:val="18"/>
        </w:numPr>
        <w:rPr>
          <w:lang w:val="en-GB"/>
        </w:rPr>
      </w:pPr>
      <w:r w:rsidRPr="006C5C63">
        <w:rPr>
          <w:lang w:val="en-GB"/>
        </w:rPr>
        <w:t>Bid 90. That</w:t>
      </w:r>
      <w:r w:rsidR="00B3413F" w:rsidRPr="006C5C63">
        <w:rPr>
          <w:lang w:val="en-GB"/>
        </w:rPr>
        <w:t xml:space="preserve"> would lead to 90 cents profit </w:t>
      </w:r>
      <w:r w:rsidRPr="006C5C63">
        <w:rPr>
          <w:lang w:val="en-GB"/>
        </w:rPr>
        <w:t>if we would win</w:t>
      </w:r>
      <w:r w:rsidR="00B3413F" w:rsidRPr="006C5C63">
        <w:rPr>
          <w:lang w:val="en-GB"/>
        </w:rPr>
        <w:t>.</w:t>
      </w:r>
    </w:p>
    <w:p w:rsidR="00534D8D" w:rsidRPr="006C5C63" w:rsidRDefault="00DA780A" w:rsidP="00534D8D">
      <w:pPr>
        <w:rPr>
          <w:lang w:val="en-GB"/>
        </w:rPr>
      </w:pPr>
      <w:r w:rsidRPr="006C5C63">
        <w:rPr>
          <w:lang w:val="en-GB"/>
        </w:rPr>
        <w:t xml:space="preserve">The obvious step is to bid 90 cents. </w:t>
      </w:r>
      <w:r w:rsidR="00534D8D" w:rsidRPr="006C5C63">
        <w:rPr>
          <w:lang w:val="en-GB"/>
        </w:rPr>
        <w:t>But that would make 80 cents-bidder the second highest bidder and he/she has two options too:</w:t>
      </w:r>
    </w:p>
    <w:p w:rsidR="00534D8D" w:rsidRPr="006C5C63" w:rsidRDefault="00534D8D" w:rsidP="00534D8D">
      <w:pPr>
        <w:pStyle w:val="Odstavecseseznamem"/>
        <w:numPr>
          <w:ilvl w:val="0"/>
          <w:numId w:val="19"/>
        </w:numPr>
        <w:rPr>
          <w:lang w:val="en-GB"/>
        </w:rPr>
      </w:pPr>
      <w:r w:rsidRPr="006C5C63">
        <w:rPr>
          <w:lang w:val="en-GB"/>
        </w:rPr>
        <w:t>Fold the game and pay 80 cents or</w:t>
      </w:r>
    </w:p>
    <w:p w:rsidR="00534D8D" w:rsidRPr="006C5C63" w:rsidRDefault="00534D8D" w:rsidP="00534D8D">
      <w:pPr>
        <w:pStyle w:val="Odstavecseseznamem"/>
        <w:numPr>
          <w:ilvl w:val="0"/>
          <w:numId w:val="19"/>
        </w:numPr>
        <w:rPr>
          <w:lang w:val="en-GB"/>
        </w:rPr>
      </w:pPr>
      <w:r w:rsidRPr="006C5C63">
        <w:rPr>
          <w:lang w:val="en-GB"/>
        </w:rPr>
        <w:lastRenderedPageBreak/>
        <w:t>Bid $1 and therefore have no profit and no loss.</w:t>
      </w:r>
    </w:p>
    <w:p w:rsidR="00534D8D" w:rsidRPr="006C5C63" w:rsidRDefault="008A79B5" w:rsidP="00534D8D">
      <w:pPr>
        <w:rPr>
          <w:lang w:val="en-GB"/>
        </w:rPr>
      </w:pPr>
      <w:r w:rsidRPr="006C5C63">
        <w:rPr>
          <w:lang w:val="en-GB"/>
        </w:rPr>
        <w:t>The obvious action is to bid and that would throw us in the same position as we were before:</w:t>
      </w:r>
    </w:p>
    <w:p w:rsidR="008A79B5" w:rsidRPr="006C5C63" w:rsidRDefault="008A79B5" w:rsidP="008A79B5">
      <w:pPr>
        <w:pStyle w:val="Odstavecseseznamem"/>
        <w:numPr>
          <w:ilvl w:val="0"/>
          <w:numId w:val="20"/>
        </w:numPr>
        <w:rPr>
          <w:lang w:val="en-GB"/>
        </w:rPr>
      </w:pPr>
      <w:r w:rsidRPr="006C5C63">
        <w:rPr>
          <w:lang w:val="en-GB"/>
        </w:rPr>
        <w:t>Fold the game and pay 90 cents or</w:t>
      </w:r>
    </w:p>
    <w:p w:rsidR="008A79B5" w:rsidRPr="006C5C63" w:rsidRDefault="008A79B5" w:rsidP="008A79B5">
      <w:pPr>
        <w:pStyle w:val="Odstavecseseznamem"/>
        <w:numPr>
          <w:ilvl w:val="0"/>
          <w:numId w:val="20"/>
        </w:numPr>
        <w:rPr>
          <w:lang w:val="en-GB"/>
        </w:rPr>
      </w:pPr>
      <w:r w:rsidRPr="006C5C63">
        <w:rPr>
          <w:lang w:val="en-GB"/>
        </w:rPr>
        <w:t>Bid $1</w:t>
      </w:r>
      <w:r w:rsidR="00B32100" w:rsidRPr="006C5C63">
        <w:rPr>
          <w:lang w:val="en-GB"/>
        </w:rPr>
        <w:t>.10 and pay only 10 cents</w:t>
      </w:r>
    </w:p>
    <w:p w:rsidR="00B32100" w:rsidRPr="006C5C63" w:rsidRDefault="00B32100" w:rsidP="00B32100">
      <w:pPr>
        <w:rPr>
          <w:lang w:val="en-GB"/>
        </w:rPr>
      </w:pPr>
      <w:r w:rsidRPr="006C5C63">
        <w:rPr>
          <w:lang w:val="en-GB"/>
        </w:rPr>
        <w:t>When the auction jumps over $1 there is no chance to profit on the auction, but players are still forced to bid more and more, just to have lesser loss than the opponent.</w:t>
      </w:r>
      <w:r w:rsidR="00733088" w:rsidRPr="006C5C63">
        <w:rPr>
          <w:lang w:val="en-GB"/>
        </w:rPr>
        <w:t xml:space="preserve"> The game ends, only when one of the players makes “irrational” decision and folds the game.</w:t>
      </w:r>
    </w:p>
    <w:p w:rsidR="00CC18D2" w:rsidRPr="006C5C63" w:rsidRDefault="00F24105" w:rsidP="00B32100">
      <w:pPr>
        <w:rPr>
          <w:lang w:val="en-GB"/>
        </w:rPr>
      </w:pPr>
      <w:r w:rsidRPr="006C5C63">
        <w:rPr>
          <w:lang w:val="en-GB"/>
        </w:rPr>
        <w:t>According to the article in Man vs Logic</w:t>
      </w:r>
      <w:r w:rsidR="00CC18D2" w:rsidRPr="006C5C63">
        <w:rPr>
          <w:rStyle w:val="Znakapoznpodarou"/>
          <w:lang w:val="en-GB"/>
        </w:rPr>
        <w:footnoteReference w:id="5"/>
      </w:r>
      <w:r w:rsidRPr="006C5C63">
        <w:rPr>
          <w:lang w:val="en-GB"/>
        </w:rPr>
        <w:t>, this game was often played at Stanford university in the economics classes and it was not uncommon to see the game end anywhere between five and ten dollars.</w:t>
      </w:r>
    </w:p>
    <w:p w:rsidR="001B4F8C" w:rsidRPr="006C5C63" w:rsidRDefault="00816D72" w:rsidP="001B4F8C">
      <w:pPr>
        <w:rPr>
          <w:lang w:val="en-GB"/>
        </w:rPr>
      </w:pPr>
      <w:r w:rsidRPr="006C5C63">
        <w:rPr>
          <w:lang w:val="en-GB"/>
        </w:rPr>
        <w:t>Although the Escalation of commitment is mostly the thought experiment, there are several e</w:t>
      </w:r>
      <w:r w:rsidR="001B4F8C" w:rsidRPr="006C5C63">
        <w:rPr>
          <w:lang w:val="en-GB"/>
        </w:rPr>
        <w:t>xamples in the real life where are the same</w:t>
      </w:r>
      <w:r w:rsidRPr="006C5C63">
        <w:rPr>
          <w:lang w:val="en-GB"/>
        </w:rPr>
        <w:t xml:space="preserve"> or very similar </w:t>
      </w:r>
      <w:r w:rsidR="001B4F8C" w:rsidRPr="006C5C63">
        <w:rPr>
          <w:lang w:val="en-GB"/>
        </w:rPr>
        <w:t>rules:</w:t>
      </w:r>
    </w:p>
    <w:p w:rsidR="001B4F8C" w:rsidRPr="006C5C63" w:rsidRDefault="001B4F8C" w:rsidP="001B4F8C">
      <w:pPr>
        <w:pStyle w:val="Odstavecseseznamem"/>
        <w:numPr>
          <w:ilvl w:val="0"/>
          <w:numId w:val="24"/>
        </w:numPr>
        <w:rPr>
          <w:i/>
          <w:lang w:val="en-GB"/>
        </w:rPr>
      </w:pPr>
      <w:r w:rsidRPr="006C5C63">
        <w:rPr>
          <w:i/>
          <w:lang w:val="en-GB"/>
        </w:rPr>
        <w:t xml:space="preserve">“After a heated and aggressive bidding war, Robert Campeau ended up buying Bloomingdale's for an estimated 600 million dollars more than it was worth. The Wall Street Journal noted that </w:t>
      </w:r>
      <w:r w:rsidRPr="006C5C63">
        <w:rPr>
          <w:lang w:val="en-GB"/>
        </w:rPr>
        <w:t>"we're not dealing in price anymore but egos."</w:t>
      </w:r>
      <w:r w:rsidRPr="006C5C63">
        <w:rPr>
          <w:i/>
          <w:lang w:val="en-GB"/>
        </w:rPr>
        <w:t xml:space="preserve"> Campeau was forced to declare bankruptcy soon afterwards.”</w:t>
      </w:r>
      <w:r w:rsidRPr="006C5C63">
        <w:rPr>
          <w:rStyle w:val="Znakapoznpodarou"/>
          <w:i/>
          <w:lang w:val="en-GB"/>
        </w:rPr>
        <w:footnoteReference w:id="6"/>
      </w:r>
    </w:p>
    <w:p w:rsidR="001B4F8C" w:rsidRPr="006C5C63" w:rsidRDefault="001B4F8C" w:rsidP="009A7714">
      <w:pPr>
        <w:pStyle w:val="Odstavecseseznamem"/>
        <w:numPr>
          <w:ilvl w:val="0"/>
          <w:numId w:val="24"/>
        </w:numPr>
        <w:rPr>
          <w:i/>
          <w:lang w:val="en-GB"/>
        </w:rPr>
      </w:pPr>
      <w:r w:rsidRPr="006C5C63">
        <w:rPr>
          <w:i/>
          <w:lang w:val="en-GB"/>
        </w:rPr>
        <w:t>“Supporters of the Iraq War have used the casualties of the conflict in Iraq since 2003 to justify years of further military commitment. This rationale was also used during the sixteen-year Vietnam War, another military example of the logical fallacy.”</w:t>
      </w:r>
      <w:r w:rsidR="0038323F" w:rsidRPr="006C5C63">
        <w:rPr>
          <w:vertAlign w:val="superscript"/>
          <w:lang w:val="en-GB"/>
        </w:rPr>
        <w:t>2</w:t>
      </w:r>
    </w:p>
    <w:p w:rsidR="009A7714" w:rsidRPr="006C5C63" w:rsidRDefault="009A7714" w:rsidP="00337429">
      <w:pPr>
        <w:pStyle w:val="Nadpis1"/>
        <w:rPr>
          <w:lang w:val="en-GB"/>
        </w:rPr>
      </w:pPr>
      <w:bookmarkStart w:id="12" w:name="_Toc377404027"/>
      <w:r w:rsidRPr="006C5C63">
        <w:rPr>
          <w:lang w:val="en-GB"/>
        </w:rPr>
        <w:t>Multiplayer cooperative games</w:t>
      </w:r>
      <w:bookmarkEnd w:id="12"/>
    </w:p>
    <w:p w:rsidR="009A7714" w:rsidRPr="006C5C63" w:rsidRDefault="00D87E3A" w:rsidP="009A7714">
      <w:pPr>
        <w:rPr>
          <w:lang w:val="en-GB"/>
        </w:rPr>
      </w:pPr>
      <w:r w:rsidRPr="006C5C63">
        <w:rPr>
          <w:lang w:val="en-GB"/>
        </w:rPr>
        <w:t>The cooperative game is a game where two groups of players</w:t>
      </w:r>
      <w:r w:rsidR="004F354E" w:rsidRPr="006C5C63">
        <w:rPr>
          <w:lang w:val="en-GB"/>
        </w:rPr>
        <w:t xml:space="preserve"> (coalitions)</w:t>
      </w:r>
      <w:r w:rsidRPr="006C5C63">
        <w:rPr>
          <w:lang w:val="en-GB"/>
        </w:rPr>
        <w:t xml:space="preserve"> may enforce cooperative </w:t>
      </w:r>
      <w:proofErr w:type="spellStart"/>
      <w:r w:rsidRPr="006C5C63">
        <w:rPr>
          <w:lang w:val="en-GB"/>
        </w:rPr>
        <w:t>behavior</w:t>
      </w:r>
      <w:proofErr w:type="spellEnd"/>
      <w:r w:rsidR="001A11EB" w:rsidRPr="006C5C63">
        <w:rPr>
          <w:lang w:val="en-GB"/>
        </w:rPr>
        <w:t>.</w:t>
      </w:r>
      <w:r w:rsidR="00B260AB" w:rsidRPr="006C5C63">
        <w:rPr>
          <w:lang w:val="en-GB"/>
        </w:rPr>
        <w:t xml:space="preserve"> The game is rather a competition between coalitions of players rather than between players themselves.</w:t>
      </w:r>
    </w:p>
    <w:p w:rsidR="00C8706D" w:rsidRPr="006C5C63" w:rsidRDefault="00AF7B1D" w:rsidP="00337429">
      <w:pPr>
        <w:pStyle w:val="Nadpis2"/>
        <w:rPr>
          <w:lang w:val="en-GB"/>
        </w:rPr>
      </w:pPr>
      <w:bookmarkStart w:id="13" w:name="_Toc377404028"/>
      <w:r w:rsidRPr="006C5C63">
        <w:rPr>
          <w:lang w:val="en-GB"/>
        </w:rPr>
        <w:t>Coalitions</w:t>
      </w:r>
      <w:bookmarkEnd w:id="13"/>
    </w:p>
    <w:p w:rsidR="00C8706D" w:rsidRPr="006C5C63" w:rsidRDefault="00C8706D" w:rsidP="00C8706D">
      <w:pPr>
        <w:rPr>
          <w:lang w:val="en-GB"/>
        </w:rPr>
      </w:pPr>
      <w:r w:rsidRPr="006C5C63">
        <w:rPr>
          <w:lang w:val="en-GB"/>
        </w:rPr>
        <w:t>Coalition is a subset of the set of players.</w:t>
      </w:r>
      <w:r w:rsidR="00E2022F" w:rsidRPr="006C5C63">
        <w:rPr>
          <w:lang w:val="en-GB"/>
        </w:rPr>
        <w:t xml:space="preserve"> Coalition forms in order to coordinate strategies and to agree on how the total payoff will be divided among the members.</w:t>
      </w:r>
    </w:p>
    <w:p w:rsidR="005C1FA1" w:rsidRPr="006C5C63" w:rsidRDefault="005C1FA1" w:rsidP="00C8706D">
      <w:pPr>
        <w:rPr>
          <w:lang w:val="en-GB"/>
        </w:rPr>
      </w:pPr>
      <w:r w:rsidRPr="006C5C63">
        <w:rPr>
          <w:lang w:val="en-GB"/>
        </w:rPr>
        <w:t xml:space="preserve">Let </w:t>
      </w:r>
      <w:r w:rsidRPr="006C5C63">
        <w:rPr>
          <w:i/>
          <w:lang w:val="en-GB"/>
        </w:rPr>
        <w:t>P</w:t>
      </w:r>
      <w:r w:rsidRPr="006C5C63">
        <w:rPr>
          <w:lang w:val="en-GB"/>
        </w:rPr>
        <w:t xml:space="preserve"> be</w:t>
      </w:r>
      <w:r w:rsidR="006C28F5" w:rsidRPr="006C5C63">
        <w:rPr>
          <w:lang w:val="en-GB"/>
        </w:rPr>
        <w:t xml:space="preserve"> the set of the players and th</w:t>
      </w:r>
      <w:r w:rsidRPr="006C5C63">
        <w:rPr>
          <w:lang w:val="en-GB"/>
        </w:rPr>
        <w:t>ere are N players in the system</w:t>
      </w:r>
      <w:r w:rsidR="004C2640" w:rsidRPr="006C5C63">
        <w:rPr>
          <w:lang w:val="en-GB"/>
        </w:rPr>
        <w:t xml:space="preserve">, the N is also called a </w:t>
      </w:r>
      <w:r w:rsidR="004C2640" w:rsidRPr="006C5C63">
        <w:rPr>
          <w:i/>
          <w:lang w:val="en-GB"/>
        </w:rPr>
        <w:t>grand coalition</w:t>
      </w:r>
      <w:r w:rsidRPr="006C5C63">
        <w:rPr>
          <w:lang w:val="en-GB"/>
        </w:rPr>
        <w:t xml:space="preserve">. A coalition is denoted by an uppercase script letters: </w:t>
      </w:r>
      <w:r w:rsidRPr="006C5C63">
        <w:rPr>
          <w:i/>
          <w:lang w:val="en-GB"/>
        </w:rPr>
        <w:t>S, T, U</w:t>
      </w:r>
      <w:r w:rsidRPr="006C5C63">
        <w:rPr>
          <w:lang w:val="en-GB"/>
        </w:rPr>
        <w:t xml:space="preserve"> etc. Formed coalition S </w:t>
      </w:r>
      <w:r w:rsidRPr="006C5C63">
        <w:rPr>
          <w:rFonts w:ascii="Cambria Math" w:hAnsi="Cambria Math" w:cs="Cambria Math"/>
          <w:lang w:val="en-GB"/>
        </w:rPr>
        <w:t xml:space="preserve">⊆ P and the counter coalition </w:t>
      </w:r>
      <w:r w:rsidRPr="006C5C63">
        <w:rPr>
          <w:rFonts w:ascii="Cambria Math" w:hAnsi="Cambria Math" w:cs="Cambria Math"/>
          <w:i/>
          <w:lang w:val="en-GB"/>
        </w:rPr>
        <w:t>S</w:t>
      </w:r>
      <w:r w:rsidRPr="006C5C63">
        <w:rPr>
          <w:rFonts w:ascii="Cambria Math" w:hAnsi="Cambria Math" w:cs="Cambria Math"/>
          <w:i/>
          <w:vertAlign w:val="superscript"/>
          <w:lang w:val="en-GB"/>
        </w:rPr>
        <w:t>C</w:t>
      </w:r>
      <w:r w:rsidRPr="006C5C63">
        <w:rPr>
          <w:rFonts w:ascii="Cambria Math" w:hAnsi="Cambria Math" w:cs="Cambria Math"/>
          <w:vertAlign w:val="superscript"/>
          <w:lang w:val="en-GB"/>
        </w:rPr>
        <w:t xml:space="preserve"> </w:t>
      </w:r>
      <w:r w:rsidRPr="006C5C63">
        <w:rPr>
          <w:lang w:val="en-GB"/>
        </w:rPr>
        <w:t>is</w:t>
      </w:r>
      <w:r w:rsidR="00637FA5" w:rsidRPr="006C5C63">
        <w:rPr>
          <w:lang w:val="en-GB"/>
        </w:rPr>
        <w:t>:</w:t>
      </w:r>
    </w:p>
    <w:p w:rsidR="00B15767" w:rsidRDefault="00B15767" w:rsidP="00B15767">
      <w:pPr>
        <w:jc w:val="center"/>
        <w:rPr>
          <w:rStyle w:val="mnozina"/>
          <w:rFonts w:cs="Microsoft Sans Serif"/>
          <w:i/>
          <w:color w:val="000000"/>
          <w:shd w:val="clear" w:color="auto" w:fill="FFFFE6"/>
          <w:lang w:val="en-GB"/>
        </w:rPr>
      </w:pPr>
      <m:oMathPara>
        <m:oMath>
          <m:r>
            <w:rPr>
              <w:rStyle w:val="mnozina"/>
              <w:rFonts w:ascii="Cambria Math" w:hAnsi="Cambria Math" w:cs="Microsoft Sans Serif"/>
              <w:color w:val="000000"/>
              <w:shd w:val="clear" w:color="auto" w:fill="FFFFE6"/>
              <w:lang w:val="en-GB"/>
            </w:rPr>
            <m:t>Sc=P-S=</m:t>
          </m:r>
          <m:sSub>
            <m:sSubPr>
              <m:ctrlPr>
                <w:rPr>
                  <w:rStyle w:val="mnozina"/>
                  <w:rFonts w:ascii="Cambria Math" w:hAnsi="Cambria Math" w:cs="Microsoft Sans Serif"/>
                  <w:i/>
                  <w:color w:val="000000"/>
                  <w:shd w:val="clear" w:color="auto" w:fill="FFFFE6"/>
                  <w:lang w:val="en-GB"/>
                </w:rPr>
              </m:ctrlPr>
            </m:sSubPr>
            <m:e>
              <m:r>
                <w:rPr>
                  <w:rStyle w:val="mnozina"/>
                  <w:rFonts w:ascii="Cambria Math" w:hAnsi="Cambria Math" w:cs="Microsoft Sans Serif"/>
                  <w:color w:val="000000"/>
                  <w:shd w:val="clear" w:color="auto" w:fill="FFFFE6"/>
                  <w:lang w:val="en-GB"/>
                </w:rPr>
                <m:t>S</m:t>
              </m:r>
              <m:r>
                <w:rPr>
                  <w:rStyle w:val="mnozina"/>
                  <w:rFonts w:ascii="Cambria Math" w:hAnsi="Cambria Math" w:cs="Microsoft Sans Serif"/>
                  <w:color w:val="000000"/>
                  <w:shd w:val="clear" w:color="auto" w:fill="FFFFE6"/>
                  <w:lang w:val="en-GB"/>
                </w:rPr>
                <m:t>'</m:t>
              </m:r>
            </m:e>
            <m:sub>
              <m:r>
                <w:rPr>
                  <w:rStyle w:val="mnozina"/>
                  <w:rFonts w:ascii="Cambria Math" w:hAnsi="Cambria Math" w:cs="Microsoft Sans Serif"/>
                  <w:color w:val="000000"/>
                  <w:shd w:val="clear" w:color="auto" w:fill="FFFFE6"/>
                  <w:lang w:val="en-GB"/>
                </w:rPr>
                <m:t>P</m:t>
              </m:r>
            </m:sub>
          </m:sSub>
        </m:oMath>
      </m:oMathPara>
    </w:p>
    <w:p w:rsidR="00B47A9F" w:rsidRPr="006C5C63" w:rsidRDefault="00637FA5" w:rsidP="00637FA5">
      <w:pPr>
        <w:rPr>
          <w:shd w:val="clear" w:color="auto" w:fill="FFFFE6"/>
          <w:lang w:val="en-GB"/>
        </w:rPr>
      </w:pPr>
      <w:r w:rsidRPr="006C5C63">
        <w:rPr>
          <w:shd w:val="clear" w:color="auto" w:fill="FFFFE6"/>
          <w:lang w:val="en-GB"/>
        </w:rPr>
        <w:t>In general, if there are N players in the game, there are 2</w:t>
      </w:r>
      <w:r w:rsidRPr="006C5C63">
        <w:rPr>
          <w:shd w:val="clear" w:color="auto" w:fill="FFFFE6"/>
          <w:vertAlign w:val="superscript"/>
          <w:lang w:val="en-GB"/>
        </w:rPr>
        <w:t xml:space="preserve">N </w:t>
      </w:r>
      <w:r w:rsidRPr="006C5C63">
        <w:rPr>
          <w:shd w:val="clear" w:color="auto" w:fill="FFFFE6"/>
          <w:lang w:val="en-GB"/>
        </w:rPr>
        <w:t>possible coalitions.</w:t>
      </w:r>
    </w:p>
    <w:p w:rsidR="005858B2" w:rsidRPr="006C5C63" w:rsidRDefault="005858B2" w:rsidP="00637FA5">
      <w:pPr>
        <w:rPr>
          <w:shd w:val="clear" w:color="auto" w:fill="FFFFE6"/>
          <w:lang w:val="en-GB"/>
        </w:rPr>
      </w:pPr>
      <w:r w:rsidRPr="006C5C63">
        <w:rPr>
          <w:shd w:val="clear" w:color="auto" w:fill="FFFFE6"/>
          <w:lang w:val="en-GB"/>
        </w:rPr>
        <w:t>Example of 3-player game:</w:t>
      </w:r>
    </w:p>
    <w:p w:rsidR="00B15767" w:rsidRPr="006C5C63" w:rsidRDefault="00B15767" w:rsidP="0026494E">
      <w:pPr>
        <w:jc w:val="center"/>
        <w:rPr>
          <w:shd w:val="clear" w:color="auto" w:fill="FFFFE6"/>
          <w:lang w:val="en-GB"/>
        </w:rPr>
      </w:pPr>
      <m:oMathPara>
        <m:oMath>
          <m:r>
            <w:rPr>
              <w:rFonts w:ascii="Cambria Math" w:hAnsi="Cambria Math"/>
              <w:shd w:val="clear" w:color="auto" w:fill="FFFFE6"/>
              <w:lang w:val="en-GB"/>
            </w:rPr>
            <m:t>P={</m:t>
          </m:r>
          <m:sSub>
            <m:sSubPr>
              <m:ctrlPr>
                <w:rPr>
                  <w:rFonts w:ascii="Cambria Math" w:hAnsi="Cambria Math"/>
                  <w:i/>
                  <w:shd w:val="clear" w:color="auto" w:fill="FFFFE6"/>
                  <w:lang w:val="en-GB"/>
                </w:rPr>
              </m:ctrlPr>
            </m:sSubPr>
            <m:e>
              <m:r>
                <w:rPr>
                  <w:rFonts w:ascii="Cambria Math" w:hAnsi="Cambria Math"/>
                  <w:shd w:val="clear" w:color="auto" w:fill="FFFFE6"/>
                  <w:lang w:val="en-GB"/>
                </w:rPr>
                <m:t>P</m:t>
              </m:r>
            </m:e>
            <m:sub>
              <m:r>
                <w:rPr>
                  <w:rFonts w:ascii="Cambria Math" w:hAnsi="Cambria Math"/>
                  <w:shd w:val="clear" w:color="auto" w:fill="FFFFE6"/>
                  <w:lang w:val="en-GB"/>
                </w:rPr>
                <m:t>1</m:t>
              </m:r>
            </m:sub>
          </m:sSub>
          <m:r>
            <w:rPr>
              <w:rFonts w:ascii="Cambria Math" w:hAnsi="Cambria Math"/>
              <w:shd w:val="clear" w:color="auto" w:fill="FFFFE6"/>
              <w:lang w:val="en-GB"/>
            </w:rPr>
            <m:t>,</m:t>
          </m:r>
          <m:sSub>
            <m:sSubPr>
              <m:ctrlPr>
                <w:rPr>
                  <w:rFonts w:ascii="Cambria Math" w:hAnsi="Cambria Math"/>
                  <w:i/>
                  <w:shd w:val="clear" w:color="auto" w:fill="FFFFE6"/>
                  <w:lang w:val="en-GB"/>
                </w:rPr>
              </m:ctrlPr>
            </m:sSubPr>
            <m:e>
              <m:r>
                <w:rPr>
                  <w:rFonts w:ascii="Cambria Math" w:hAnsi="Cambria Math"/>
                  <w:shd w:val="clear" w:color="auto" w:fill="FFFFE6"/>
                  <w:lang w:val="en-GB"/>
                </w:rPr>
                <m:t>P</m:t>
              </m:r>
            </m:e>
            <m:sub>
              <m:r>
                <w:rPr>
                  <w:rFonts w:ascii="Cambria Math" w:hAnsi="Cambria Math"/>
                  <w:shd w:val="clear" w:color="auto" w:fill="FFFFE6"/>
                  <w:lang w:val="en-GB"/>
                </w:rPr>
                <m:t>2</m:t>
              </m:r>
            </m:sub>
          </m:sSub>
          <m:r>
            <w:rPr>
              <w:rFonts w:ascii="Cambria Math" w:hAnsi="Cambria Math"/>
              <w:shd w:val="clear" w:color="auto" w:fill="FFFFE6"/>
              <w:lang w:val="en-GB"/>
            </w:rPr>
            <m:t>,</m:t>
          </m:r>
          <m:sSub>
            <m:sSubPr>
              <m:ctrlPr>
                <w:rPr>
                  <w:rFonts w:ascii="Cambria Math" w:hAnsi="Cambria Math"/>
                  <w:i/>
                  <w:shd w:val="clear" w:color="auto" w:fill="FFFFE6"/>
                  <w:lang w:val="en-GB"/>
                </w:rPr>
              </m:ctrlPr>
            </m:sSubPr>
            <m:e>
              <m:r>
                <w:rPr>
                  <w:rFonts w:ascii="Cambria Math" w:hAnsi="Cambria Math"/>
                  <w:shd w:val="clear" w:color="auto" w:fill="FFFFE6"/>
                  <w:lang w:val="en-GB"/>
                </w:rPr>
                <m:t>P</m:t>
              </m:r>
            </m:e>
            <m:sub>
              <m:r>
                <w:rPr>
                  <w:rFonts w:ascii="Cambria Math" w:hAnsi="Cambria Math"/>
                  <w:shd w:val="clear" w:color="auto" w:fill="FFFFE6"/>
                  <w:lang w:val="en-GB"/>
                </w:rPr>
                <m:t>3</m:t>
              </m:r>
            </m:sub>
          </m:sSub>
          <m:r>
            <w:rPr>
              <w:rFonts w:ascii="Cambria Math" w:hAnsi="Cambria Math"/>
              <w:shd w:val="clear" w:color="auto" w:fill="FFFFE6"/>
              <w:lang w:val="en-GB"/>
            </w:rPr>
            <m:t>}</m:t>
          </m:r>
        </m:oMath>
      </m:oMathPara>
    </w:p>
    <w:p w:rsidR="005858B2" w:rsidRPr="006C5C63" w:rsidRDefault="005858B2" w:rsidP="00637FA5">
      <w:pPr>
        <w:rPr>
          <w:shd w:val="clear" w:color="auto" w:fill="FFFFE6"/>
          <w:lang w:val="en-GB"/>
        </w:rPr>
      </w:pPr>
      <w:r w:rsidRPr="006C5C63">
        <w:rPr>
          <w:shd w:val="clear" w:color="auto" w:fill="FFFFE6"/>
          <w:lang w:val="en-GB"/>
        </w:rPr>
        <w:lastRenderedPageBreak/>
        <w:t>There can be 2</w:t>
      </w:r>
      <w:r w:rsidRPr="006C5C63">
        <w:rPr>
          <w:shd w:val="clear" w:color="auto" w:fill="FFFFE6"/>
          <w:vertAlign w:val="superscript"/>
          <w:lang w:val="en-GB"/>
        </w:rPr>
        <w:t xml:space="preserve">3 </w:t>
      </w:r>
      <w:r w:rsidRPr="006C5C63">
        <w:rPr>
          <w:shd w:val="clear" w:color="auto" w:fill="FFFFE6"/>
          <w:lang w:val="en-GB"/>
        </w:rPr>
        <w:t>= 8 possible coalitions:</w:t>
      </w:r>
    </w:p>
    <w:p w:rsidR="005858B2" w:rsidRPr="006C5C63" w:rsidRDefault="005858B2" w:rsidP="005858B2">
      <w:pPr>
        <w:pStyle w:val="Odstavecseseznamem"/>
        <w:numPr>
          <w:ilvl w:val="0"/>
          <w:numId w:val="25"/>
        </w:numPr>
        <w:rPr>
          <w:shd w:val="clear" w:color="auto" w:fill="FFFFE6"/>
          <w:lang w:val="en-GB"/>
        </w:rPr>
      </w:pPr>
      <w:r w:rsidRPr="006C5C63">
        <w:rPr>
          <w:shd w:val="clear" w:color="auto" w:fill="FFFFE6"/>
          <w:lang w:val="en-GB"/>
        </w:rPr>
        <w:t xml:space="preserve">The grand coalition itself: </w:t>
      </w:r>
      <m:oMath>
        <m:r>
          <w:rPr>
            <w:rFonts w:ascii="Cambria Math" w:hAnsi="Cambria Math"/>
            <w:shd w:val="clear" w:color="auto" w:fill="FFFFE6"/>
            <w:lang w:val="en-GB"/>
          </w:rPr>
          <m:t>{</m:t>
        </m:r>
        <m:sSub>
          <m:sSubPr>
            <m:ctrlPr>
              <w:rPr>
                <w:rFonts w:ascii="Cambria Math" w:hAnsi="Cambria Math"/>
                <w:i/>
                <w:shd w:val="clear" w:color="auto" w:fill="FFFFE6"/>
                <w:lang w:val="en-GB"/>
              </w:rPr>
            </m:ctrlPr>
          </m:sSubPr>
          <m:e>
            <m:r>
              <w:rPr>
                <w:rFonts w:ascii="Cambria Math" w:hAnsi="Cambria Math"/>
                <w:shd w:val="clear" w:color="auto" w:fill="FFFFE6"/>
                <w:lang w:val="en-GB"/>
              </w:rPr>
              <m:t>P</m:t>
            </m:r>
          </m:e>
          <m:sub>
            <m:r>
              <w:rPr>
                <w:rFonts w:ascii="Cambria Math" w:hAnsi="Cambria Math"/>
                <w:shd w:val="clear" w:color="auto" w:fill="FFFFE6"/>
                <w:lang w:val="en-GB"/>
              </w:rPr>
              <m:t>1</m:t>
            </m:r>
          </m:sub>
        </m:sSub>
        <m:r>
          <w:rPr>
            <w:rFonts w:ascii="Cambria Math" w:hAnsi="Cambria Math"/>
            <w:shd w:val="clear" w:color="auto" w:fill="FFFFE6"/>
            <w:lang w:val="en-GB"/>
          </w:rPr>
          <m:t>,</m:t>
        </m:r>
        <m:sSub>
          <m:sSubPr>
            <m:ctrlPr>
              <w:rPr>
                <w:rFonts w:ascii="Cambria Math" w:hAnsi="Cambria Math"/>
                <w:i/>
                <w:shd w:val="clear" w:color="auto" w:fill="FFFFE6"/>
                <w:lang w:val="en-GB"/>
              </w:rPr>
            </m:ctrlPr>
          </m:sSubPr>
          <m:e>
            <m:r>
              <w:rPr>
                <w:rFonts w:ascii="Cambria Math" w:hAnsi="Cambria Math"/>
                <w:shd w:val="clear" w:color="auto" w:fill="FFFFE6"/>
                <w:lang w:val="en-GB"/>
              </w:rPr>
              <m:t>P</m:t>
            </m:r>
          </m:e>
          <m:sub>
            <m:r>
              <w:rPr>
                <w:rFonts w:ascii="Cambria Math" w:hAnsi="Cambria Math"/>
                <w:shd w:val="clear" w:color="auto" w:fill="FFFFE6"/>
                <w:lang w:val="en-GB"/>
              </w:rPr>
              <m:t>2</m:t>
            </m:r>
          </m:sub>
        </m:sSub>
        <m:r>
          <w:rPr>
            <w:rFonts w:ascii="Cambria Math" w:hAnsi="Cambria Math"/>
            <w:shd w:val="clear" w:color="auto" w:fill="FFFFE6"/>
            <w:lang w:val="en-GB"/>
          </w:rPr>
          <m:t>,</m:t>
        </m:r>
        <m:sSub>
          <m:sSubPr>
            <m:ctrlPr>
              <w:rPr>
                <w:rFonts w:ascii="Cambria Math" w:hAnsi="Cambria Math"/>
                <w:i/>
                <w:shd w:val="clear" w:color="auto" w:fill="FFFFE6"/>
                <w:lang w:val="en-GB"/>
              </w:rPr>
            </m:ctrlPr>
          </m:sSubPr>
          <m:e>
            <m:r>
              <w:rPr>
                <w:rFonts w:ascii="Cambria Math" w:hAnsi="Cambria Math"/>
                <w:shd w:val="clear" w:color="auto" w:fill="FFFFE6"/>
                <w:lang w:val="en-GB"/>
              </w:rPr>
              <m:t>P</m:t>
            </m:r>
          </m:e>
          <m:sub>
            <m:r>
              <w:rPr>
                <w:rFonts w:ascii="Cambria Math" w:hAnsi="Cambria Math"/>
                <w:shd w:val="clear" w:color="auto" w:fill="FFFFE6"/>
                <w:lang w:val="en-GB"/>
              </w:rPr>
              <m:t>3</m:t>
            </m:r>
          </m:sub>
        </m:sSub>
        <m:r>
          <w:rPr>
            <w:rFonts w:ascii="Cambria Math" w:hAnsi="Cambria Math"/>
            <w:shd w:val="clear" w:color="auto" w:fill="FFFFE6"/>
            <w:lang w:val="en-GB"/>
          </w:rPr>
          <m:t>}</m:t>
        </m:r>
      </m:oMath>
    </w:p>
    <w:p w:rsidR="005858B2" w:rsidRPr="006C5C63" w:rsidRDefault="005858B2" w:rsidP="005858B2">
      <w:pPr>
        <w:pStyle w:val="Odstavecseseznamem"/>
        <w:numPr>
          <w:ilvl w:val="0"/>
          <w:numId w:val="25"/>
        </w:numPr>
        <w:rPr>
          <w:shd w:val="clear" w:color="auto" w:fill="FFFFE6"/>
          <w:lang w:val="en-GB"/>
        </w:rPr>
      </w:pPr>
      <w:r w:rsidRPr="006C5C63">
        <w:rPr>
          <w:shd w:val="clear" w:color="auto" w:fill="FFFFE6"/>
          <w:lang w:val="en-GB"/>
        </w:rPr>
        <w:t xml:space="preserve">3 one-player coalitions: </w:t>
      </w:r>
      <m:oMath>
        <m:d>
          <m:dPr>
            <m:begChr m:val="{"/>
            <m:endChr m:val="}"/>
            <m:ctrlPr>
              <w:rPr>
                <w:rFonts w:ascii="Cambria Math" w:hAnsi="Cambria Math"/>
                <w:i/>
                <w:shd w:val="clear" w:color="auto" w:fill="FFFFE6"/>
                <w:lang w:val="en-GB"/>
              </w:rPr>
            </m:ctrlPr>
          </m:dPr>
          <m:e>
            <m:sSub>
              <m:sSubPr>
                <m:ctrlPr>
                  <w:rPr>
                    <w:rFonts w:ascii="Cambria Math" w:hAnsi="Cambria Math"/>
                    <w:i/>
                    <w:shd w:val="clear" w:color="auto" w:fill="FFFFE6"/>
                    <w:lang w:val="en-GB"/>
                  </w:rPr>
                </m:ctrlPr>
              </m:sSubPr>
              <m:e>
                <m:r>
                  <w:rPr>
                    <w:rFonts w:ascii="Cambria Math" w:hAnsi="Cambria Math"/>
                    <w:shd w:val="clear" w:color="auto" w:fill="FFFFE6"/>
                    <w:lang w:val="en-GB"/>
                  </w:rPr>
                  <m:t>P</m:t>
                </m:r>
              </m:e>
              <m:sub>
                <m:r>
                  <w:rPr>
                    <w:rFonts w:ascii="Cambria Math" w:hAnsi="Cambria Math"/>
                    <w:shd w:val="clear" w:color="auto" w:fill="FFFFE6"/>
                    <w:lang w:val="en-GB"/>
                  </w:rPr>
                  <m:t>1</m:t>
                </m:r>
              </m:sub>
            </m:sSub>
          </m:e>
        </m:d>
        <m:r>
          <w:rPr>
            <w:rFonts w:ascii="Cambria Math" w:hAnsi="Cambria Math"/>
            <w:shd w:val="clear" w:color="auto" w:fill="FFFFE6"/>
            <w:lang w:val="en-GB"/>
          </w:rPr>
          <m:t>,</m:t>
        </m:r>
        <m:d>
          <m:dPr>
            <m:begChr m:val="{"/>
            <m:endChr m:val="}"/>
            <m:ctrlPr>
              <w:rPr>
                <w:rFonts w:ascii="Cambria Math" w:hAnsi="Cambria Math"/>
                <w:i/>
                <w:shd w:val="clear" w:color="auto" w:fill="FFFFE6"/>
                <w:lang w:val="en-GB"/>
              </w:rPr>
            </m:ctrlPr>
          </m:dPr>
          <m:e>
            <m:sSub>
              <m:sSubPr>
                <m:ctrlPr>
                  <w:rPr>
                    <w:rFonts w:ascii="Cambria Math" w:hAnsi="Cambria Math"/>
                    <w:i/>
                    <w:shd w:val="clear" w:color="auto" w:fill="FFFFE6"/>
                    <w:lang w:val="en-GB"/>
                  </w:rPr>
                </m:ctrlPr>
              </m:sSubPr>
              <m:e>
                <m:r>
                  <w:rPr>
                    <w:rFonts w:ascii="Cambria Math" w:hAnsi="Cambria Math"/>
                    <w:shd w:val="clear" w:color="auto" w:fill="FFFFE6"/>
                    <w:lang w:val="en-GB"/>
                  </w:rPr>
                  <m:t>P</m:t>
                </m:r>
              </m:e>
              <m:sub>
                <m:r>
                  <w:rPr>
                    <w:rFonts w:ascii="Cambria Math" w:hAnsi="Cambria Math"/>
                    <w:shd w:val="clear" w:color="auto" w:fill="FFFFE6"/>
                    <w:lang w:val="en-GB"/>
                  </w:rPr>
                  <m:t>2</m:t>
                </m:r>
              </m:sub>
            </m:sSub>
          </m:e>
        </m:d>
        <m:r>
          <w:rPr>
            <w:rFonts w:ascii="Cambria Math" w:hAnsi="Cambria Math"/>
            <w:shd w:val="clear" w:color="auto" w:fill="FFFFE6"/>
            <w:lang w:val="en-GB"/>
          </w:rPr>
          <m:t>,</m:t>
        </m:r>
        <m:r>
          <w:rPr>
            <w:rFonts w:ascii="Cambria Math" w:hAnsi="Cambria Math"/>
            <w:shd w:val="clear" w:color="auto" w:fill="FFFFE6"/>
            <w:lang w:val="en-GB"/>
          </w:rPr>
          <m:t>{</m:t>
        </m:r>
        <m:sSub>
          <m:sSubPr>
            <m:ctrlPr>
              <w:rPr>
                <w:rFonts w:ascii="Cambria Math" w:hAnsi="Cambria Math"/>
                <w:i/>
                <w:shd w:val="clear" w:color="auto" w:fill="FFFFE6"/>
                <w:lang w:val="en-GB"/>
              </w:rPr>
            </m:ctrlPr>
          </m:sSubPr>
          <m:e>
            <m:r>
              <w:rPr>
                <w:rFonts w:ascii="Cambria Math" w:hAnsi="Cambria Math"/>
                <w:shd w:val="clear" w:color="auto" w:fill="FFFFE6"/>
                <w:lang w:val="en-GB"/>
              </w:rPr>
              <m:t>P</m:t>
            </m:r>
          </m:e>
          <m:sub>
            <m:r>
              <w:rPr>
                <w:rFonts w:ascii="Cambria Math" w:hAnsi="Cambria Math"/>
                <w:shd w:val="clear" w:color="auto" w:fill="FFFFE6"/>
                <w:lang w:val="en-GB"/>
              </w:rPr>
              <m:t>3</m:t>
            </m:r>
          </m:sub>
        </m:sSub>
        <m:r>
          <w:rPr>
            <w:rFonts w:ascii="Cambria Math" w:hAnsi="Cambria Math"/>
            <w:shd w:val="clear" w:color="auto" w:fill="FFFFE6"/>
            <w:lang w:val="en-GB"/>
          </w:rPr>
          <m:t>}</m:t>
        </m:r>
      </m:oMath>
    </w:p>
    <w:p w:rsidR="005858B2" w:rsidRPr="006C5C63" w:rsidRDefault="005858B2" w:rsidP="005858B2">
      <w:pPr>
        <w:pStyle w:val="Odstavecseseznamem"/>
        <w:numPr>
          <w:ilvl w:val="0"/>
          <w:numId w:val="25"/>
        </w:numPr>
        <w:rPr>
          <w:shd w:val="clear" w:color="auto" w:fill="FFFFE6"/>
          <w:lang w:val="en-GB"/>
        </w:rPr>
      </w:pPr>
      <w:r w:rsidRPr="006C5C63">
        <w:rPr>
          <w:shd w:val="clear" w:color="auto" w:fill="FFFFE6"/>
          <w:lang w:val="en-GB"/>
        </w:rPr>
        <w:t>3 two-player coalitions:</w:t>
      </w:r>
      <m:oMath>
        <m:r>
          <w:rPr>
            <w:rFonts w:ascii="Cambria Math" w:hAnsi="Cambria Math"/>
            <w:shd w:val="clear" w:color="auto" w:fill="FFFFE6"/>
            <w:lang w:val="en-GB"/>
          </w:rPr>
          <m:t xml:space="preserve"> </m:t>
        </m:r>
        <m:d>
          <m:dPr>
            <m:begChr m:val="{"/>
            <m:endChr m:val="}"/>
            <m:ctrlPr>
              <w:rPr>
                <w:rFonts w:ascii="Cambria Math" w:hAnsi="Cambria Math"/>
                <w:i/>
                <w:shd w:val="clear" w:color="auto" w:fill="FFFFE6"/>
                <w:lang w:val="en-GB"/>
              </w:rPr>
            </m:ctrlPr>
          </m:dPr>
          <m:e>
            <m:sSub>
              <m:sSubPr>
                <m:ctrlPr>
                  <w:rPr>
                    <w:rFonts w:ascii="Cambria Math" w:hAnsi="Cambria Math"/>
                    <w:i/>
                    <w:shd w:val="clear" w:color="auto" w:fill="FFFFE6"/>
                    <w:lang w:val="en-GB"/>
                  </w:rPr>
                </m:ctrlPr>
              </m:sSubPr>
              <m:e>
                <m:r>
                  <w:rPr>
                    <w:rFonts w:ascii="Cambria Math" w:hAnsi="Cambria Math"/>
                    <w:shd w:val="clear" w:color="auto" w:fill="FFFFE6"/>
                    <w:lang w:val="en-GB"/>
                  </w:rPr>
                  <m:t>P</m:t>
                </m:r>
              </m:e>
              <m:sub>
                <m:r>
                  <w:rPr>
                    <w:rFonts w:ascii="Cambria Math" w:hAnsi="Cambria Math"/>
                    <w:shd w:val="clear" w:color="auto" w:fill="FFFFE6"/>
                    <w:lang w:val="en-GB"/>
                  </w:rPr>
                  <m:t>1</m:t>
                </m:r>
              </m:sub>
            </m:sSub>
            <m:r>
              <w:rPr>
                <w:rFonts w:ascii="Cambria Math" w:hAnsi="Cambria Math"/>
                <w:shd w:val="clear" w:color="auto" w:fill="FFFFE6"/>
                <w:lang w:val="en-GB"/>
              </w:rPr>
              <m:t>,</m:t>
            </m:r>
            <m:sSub>
              <m:sSubPr>
                <m:ctrlPr>
                  <w:rPr>
                    <w:rFonts w:ascii="Cambria Math" w:hAnsi="Cambria Math"/>
                    <w:i/>
                    <w:shd w:val="clear" w:color="auto" w:fill="FFFFE6"/>
                    <w:lang w:val="en-GB"/>
                  </w:rPr>
                </m:ctrlPr>
              </m:sSubPr>
              <m:e>
                <m:r>
                  <w:rPr>
                    <w:rFonts w:ascii="Cambria Math" w:hAnsi="Cambria Math"/>
                    <w:shd w:val="clear" w:color="auto" w:fill="FFFFE6"/>
                    <w:lang w:val="en-GB"/>
                  </w:rPr>
                  <m:t>P</m:t>
                </m:r>
              </m:e>
              <m:sub>
                <m:r>
                  <w:rPr>
                    <w:rFonts w:ascii="Cambria Math" w:hAnsi="Cambria Math"/>
                    <w:shd w:val="clear" w:color="auto" w:fill="FFFFE6"/>
                    <w:lang w:val="en-GB"/>
                  </w:rPr>
                  <m:t>2</m:t>
                </m:r>
              </m:sub>
            </m:sSub>
          </m:e>
        </m:d>
        <m:r>
          <w:rPr>
            <w:rFonts w:ascii="Cambria Math" w:hAnsi="Cambria Math"/>
            <w:shd w:val="clear" w:color="auto" w:fill="FFFFE6"/>
            <w:lang w:val="en-GB"/>
          </w:rPr>
          <m:t>,</m:t>
        </m:r>
        <m:sSub>
          <m:sSubPr>
            <m:ctrlPr>
              <w:rPr>
                <w:rFonts w:ascii="Cambria Math" w:hAnsi="Cambria Math"/>
                <w:i/>
                <w:shd w:val="clear" w:color="auto" w:fill="FFFFE6"/>
                <w:lang w:val="en-GB"/>
              </w:rPr>
            </m:ctrlPr>
          </m:sSubPr>
          <m:e>
            <m:r>
              <w:rPr>
                <w:rFonts w:ascii="Cambria Math" w:hAnsi="Cambria Math"/>
                <w:shd w:val="clear" w:color="auto" w:fill="FFFFE6"/>
                <w:lang w:val="en-GB"/>
              </w:rPr>
              <m:t>{</m:t>
            </m:r>
            <m:r>
              <w:rPr>
                <w:rFonts w:ascii="Cambria Math" w:hAnsi="Cambria Math"/>
                <w:shd w:val="clear" w:color="auto" w:fill="FFFFE6"/>
                <w:lang w:val="en-GB"/>
              </w:rPr>
              <m:t>P</m:t>
            </m:r>
          </m:e>
          <m:sub>
            <m:r>
              <w:rPr>
                <w:rFonts w:ascii="Cambria Math" w:hAnsi="Cambria Math"/>
                <w:shd w:val="clear" w:color="auto" w:fill="FFFFE6"/>
                <w:lang w:val="en-GB"/>
              </w:rPr>
              <m:t>1</m:t>
            </m:r>
          </m:sub>
        </m:sSub>
        <m:r>
          <w:rPr>
            <w:rFonts w:ascii="Cambria Math" w:hAnsi="Cambria Math"/>
            <w:shd w:val="clear" w:color="auto" w:fill="FFFFE6"/>
            <w:lang w:val="en-GB"/>
          </w:rPr>
          <m:t>,</m:t>
        </m:r>
        <m:sSub>
          <m:sSubPr>
            <m:ctrlPr>
              <w:rPr>
                <w:rFonts w:ascii="Cambria Math" w:hAnsi="Cambria Math"/>
                <w:i/>
                <w:shd w:val="clear" w:color="auto" w:fill="FFFFE6"/>
                <w:lang w:val="en-GB"/>
              </w:rPr>
            </m:ctrlPr>
          </m:sSubPr>
          <m:e>
            <m:r>
              <w:rPr>
                <w:rFonts w:ascii="Cambria Math" w:hAnsi="Cambria Math"/>
                <w:shd w:val="clear" w:color="auto" w:fill="FFFFE6"/>
                <w:lang w:val="en-GB"/>
              </w:rPr>
              <m:t>P</m:t>
            </m:r>
          </m:e>
          <m:sub>
            <m:r>
              <w:rPr>
                <w:rFonts w:ascii="Cambria Math" w:hAnsi="Cambria Math"/>
                <w:shd w:val="clear" w:color="auto" w:fill="FFFFE6"/>
                <w:lang w:val="en-GB"/>
              </w:rPr>
              <m:t>3</m:t>
            </m:r>
          </m:sub>
        </m:sSub>
        <m:r>
          <w:rPr>
            <w:rFonts w:ascii="Cambria Math" w:hAnsi="Cambria Math"/>
            <w:shd w:val="clear" w:color="auto" w:fill="FFFFE6"/>
            <w:lang w:val="en-GB"/>
          </w:rPr>
          <m:t>}</m:t>
        </m:r>
        <m:r>
          <w:rPr>
            <w:rFonts w:ascii="Cambria Math" w:hAnsi="Cambria Math"/>
            <w:shd w:val="clear" w:color="auto" w:fill="FFFFE6"/>
            <w:lang w:val="en-GB"/>
          </w:rPr>
          <m:t>,</m:t>
        </m:r>
        <m:r>
          <w:rPr>
            <w:rFonts w:ascii="Cambria Math" w:hAnsi="Cambria Math"/>
            <w:shd w:val="clear" w:color="auto" w:fill="FFFFE6"/>
            <w:lang w:val="en-GB"/>
          </w:rPr>
          <m:t>{</m:t>
        </m:r>
        <m:sSub>
          <m:sSubPr>
            <m:ctrlPr>
              <w:rPr>
                <w:rFonts w:ascii="Cambria Math" w:hAnsi="Cambria Math"/>
                <w:i/>
                <w:shd w:val="clear" w:color="auto" w:fill="FFFFE6"/>
                <w:lang w:val="en-GB"/>
              </w:rPr>
            </m:ctrlPr>
          </m:sSubPr>
          <m:e>
            <m:r>
              <w:rPr>
                <w:rFonts w:ascii="Cambria Math" w:hAnsi="Cambria Math"/>
                <w:shd w:val="clear" w:color="auto" w:fill="FFFFE6"/>
                <w:lang w:val="en-GB"/>
              </w:rPr>
              <m:t>P</m:t>
            </m:r>
          </m:e>
          <m:sub>
            <m:r>
              <w:rPr>
                <w:rFonts w:ascii="Cambria Math" w:hAnsi="Cambria Math"/>
                <w:shd w:val="clear" w:color="auto" w:fill="FFFFE6"/>
                <w:lang w:val="en-GB"/>
              </w:rPr>
              <m:t>2</m:t>
            </m:r>
          </m:sub>
        </m:sSub>
        <m:r>
          <w:rPr>
            <w:rFonts w:ascii="Cambria Math" w:hAnsi="Cambria Math"/>
            <w:shd w:val="clear" w:color="auto" w:fill="FFFFE6"/>
            <w:lang w:val="en-GB"/>
          </w:rPr>
          <m:t>,</m:t>
        </m:r>
        <m:sSub>
          <m:sSubPr>
            <m:ctrlPr>
              <w:rPr>
                <w:rFonts w:ascii="Cambria Math" w:hAnsi="Cambria Math"/>
                <w:i/>
                <w:shd w:val="clear" w:color="auto" w:fill="FFFFE6"/>
                <w:lang w:val="en-GB"/>
              </w:rPr>
            </m:ctrlPr>
          </m:sSubPr>
          <m:e>
            <m:r>
              <w:rPr>
                <w:rFonts w:ascii="Cambria Math" w:hAnsi="Cambria Math"/>
                <w:shd w:val="clear" w:color="auto" w:fill="FFFFE6"/>
                <w:lang w:val="en-GB"/>
              </w:rPr>
              <m:t>P</m:t>
            </m:r>
          </m:e>
          <m:sub>
            <m:r>
              <w:rPr>
                <w:rFonts w:ascii="Cambria Math" w:hAnsi="Cambria Math"/>
                <w:shd w:val="clear" w:color="auto" w:fill="FFFFE6"/>
                <w:lang w:val="en-GB"/>
              </w:rPr>
              <m:t>3</m:t>
            </m:r>
          </m:sub>
        </m:sSub>
        <m:r>
          <w:rPr>
            <w:rFonts w:ascii="Cambria Math" w:hAnsi="Cambria Math"/>
            <w:shd w:val="clear" w:color="auto" w:fill="FFFFE6"/>
            <w:lang w:val="en-GB"/>
          </w:rPr>
          <m:t>}</m:t>
        </m:r>
      </m:oMath>
    </w:p>
    <w:p w:rsidR="005858B2" w:rsidRPr="006C5C63" w:rsidRDefault="005858B2" w:rsidP="005858B2">
      <w:pPr>
        <w:pStyle w:val="Odstavecseseznamem"/>
        <w:numPr>
          <w:ilvl w:val="0"/>
          <w:numId w:val="25"/>
        </w:numPr>
        <w:rPr>
          <w:shd w:val="clear" w:color="auto" w:fill="FFFFE6"/>
          <w:lang w:val="en-GB"/>
        </w:rPr>
      </w:pPr>
      <w:r w:rsidRPr="006C5C63">
        <w:rPr>
          <w:shd w:val="clear" w:color="auto" w:fill="FFFFE6"/>
          <w:lang w:val="en-GB"/>
        </w:rPr>
        <w:t>Empty coalition</w:t>
      </w:r>
      <w:r w:rsidRPr="006C5C63">
        <w:rPr>
          <w:lang w:val="en-GB"/>
        </w:rPr>
        <w:t xml:space="preserve">: </w:t>
      </w:r>
      <w:r w:rsidRPr="006C5C63">
        <w:rPr>
          <w:rFonts w:ascii="Cambria Math" w:hAnsi="Cambria Math" w:cs="Cambria Math"/>
          <w:lang w:val="en-GB"/>
        </w:rPr>
        <w:t>∅</w:t>
      </w:r>
    </w:p>
    <w:p w:rsidR="00734451" w:rsidRPr="006C5C63" w:rsidRDefault="00734451" w:rsidP="00337429">
      <w:pPr>
        <w:pStyle w:val="Nadpis2"/>
        <w:rPr>
          <w:shd w:val="clear" w:color="auto" w:fill="FFFFE6"/>
          <w:lang w:val="en-GB"/>
        </w:rPr>
      </w:pPr>
      <w:bookmarkStart w:id="14" w:name="_Toc377404029"/>
      <w:r w:rsidRPr="006C5C63">
        <w:rPr>
          <w:shd w:val="clear" w:color="auto" w:fill="FFFFE6"/>
          <w:lang w:val="en-GB"/>
        </w:rPr>
        <w:t>Characteristic function</w:t>
      </w:r>
      <w:bookmarkEnd w:id="14"/>
    </w:p>
    <w:p w:rsidR="00734451" w:rsidRPr="006C5C63" w:rsidRDefault="00734451" w:rsidP="00734451">
      <w:pPr>
        <w:rPr>
          <w:lang w:val="en-GB"/>
        </w:rPr>
      </w:pPr>
      <w:r w:rsidRPr="006C5C63">
        <w:rPr>
          <w:lang w:val="en-GB"/>
        </w:rPr>
        <w:t>The simple way to look at cooperative games is to view a competition between two “players”</w:t>
      </w:r>
      <w:r w:rsidR="00D62FA9" w:rsidRPr="006C5C63">
        <w:rPr>
          <w:lang w:val="en-GB"/>
        </w:rPr>
        <w:t xml:space="preserve">: Coalition S and the counter coalition </w:t>
      </w:r>
      <w:r w:rsidR="00D62FA9" w:rsidRPr="006C5C63">
        <w:rPr>
          <w:rFonts w:cs="Cambria Math"/>
          <w:lang w:val="en-GB"/>
        </w:rPr>
        <w:t>S</w:t>
      </w:r>
      <w:r w:rsidR="00D62FA9" w:rsidRPr="006C5C63">
        <w:rPr>
          <w:rFonts w:cs="Cambria Math"/>
          <w:vertAlign w:val="superscript"/>
          <w:lang w:val="en-GB"/>
        </w:rPr>
        <w:t>C</w:t>
      </w:r>
      <w:r w:rsidR="00D62FA9" w:rsidRPr="006C5C63">
        <w:rPr>
          <w:lang w:val="en-GB"/>
        </w:rPr>
        <w:t>.</w:t>
      </w:r>
    </w:p>
    <w:p w:rsidR="00D62FA9" w:rsidRPr="006C5C63" w:rsidRDefault="00D62FA9" w:rsidP="00734451">
      <w:pPr>
        <w:rPr>
          <w:lang w:val="en-GB"/>
        </w:rPr>
      </w:pPr>
      <w:r w:rsidRPr="006C5C63">
        <w:rPr>
          <w:lang w:val="en-GB"/>
        </w:rPr>
        <w:t xml:space="preserve">Let’s consider an N-player game, where </w:t>
      </w:r>
      <w:r w:rsidR="00EB288D" w:rsidRPr="006C5C63">
        <w:rPr>
          <w:i/>
          <w:lang w:val="en-GB"/>
        </w:rPr>
        <w:t>P</w:t>
      </w:r>
      <w:r w:rsidR="00EB288D" w:rsidRPr="006C5C63">
        <w:rPr>
          <w:lang w:val="en-GB"/>
        </w:rPr>
        <w:t xml:space="preserve"> = {P</w:t>
      </w:r>
      <w:r w:rsidR="00EB288D" w:rsidRPr="006C5C63">
        <w:rPr>
          <w:vertAlign w:val="subscript"/>
          <w:lang w:val="en-GB"/>
        </w:rPr>
        <w:t>1</w:t>
      </w:r>
      <w:r w:rsidR="00EB288D" w:rsidRPr="006C5C63">
        <w:rPr>
          <w:lang w:val="en-GB"/>
        </w:rPr>
        <w:t>... P</w:t>
      </w:r>
      <w:r w:rsidR="00EB288D" w:rsidRPr="006C5C63">
        <w:rPr>
          <w:vertAlign w:val="subscript"/>
          <w:lang w:val="en-GB"/>
        </w:rPr>
        <w:t>N</w:t>
      </w:r>
      <w:r w:rsidR="00EB288D" w:rsidRPr="006C5C63">
        <w:rPr>
          <w:lang w:val="en-GB"/>
        </w:rPr>
        <w:t>} and X</w:t>
      </w:r>
      <w:r w:rsidR="00EB288D" w:rsidRPr="006C5C63">
        <w:rPr>
          <w:vertAlign w:val="subscript"/>
          <w:lang w:val="en-GB"/>
        </w:rPr>
        <w:t>i</w:t>
      </w:r>
      <w:r w:rsidR="00EB288D" w:rsidRPr="006C5C63">
        <w:rPr>
          <w:lang w:val="en-GB"/>
        </w:rPr>
        <w:t xml:space="preserve"> is the strategy set for player P</w:t>
      </w:r>
      <w:r w:rsidR="00EB288D" w:rsidRPr="006C5C63">
        <w:rPr>
          <w:vertAlign w:val="subscript"/>
          <w:lang w:val="en-GB"/>
        </w:rPr>
        <w:t>i</w:t>
      </w:r>
      <w:r w:rsidR="00EB288D" w:rsidRPr="006C5C63">
        <w:rPr>
          <w:lang w:val="en-GB"/>
        </w:rPr>
        <w:t xml:space="preserve">. The game also has no empty coalition. Therefore we can create a bi-matrix with rows and columns that correspond to the pure joint strategies of players in </w:t>
      </w:r>
      <w:r w:rsidR="00EB288D" w:rsidRPr="006C5C63">
        <w:rPr>
          <w:i/>
          <w:lang w:val="en-GB"/>
        </w:rPr>
        <w:t>S</w:t>
      </w:r>
      <w:r w:rsidR="00EB288D" w:rsidRPr="006C5C63">
        <w:rPr>
          <w:lang w:val="en-GB"/>
        </w:rPr>
        <w:t xml:space="preserve"> (or </w:t>
      </w:r>
      <w:r w:rsidR="00EB288D" w:rsidRPr="006C5C63">
        <w:rPr>
          <w:rFonts w:cs="Cambria Math"/>
          <w:i/>
          <w:lang w:val="en-GB"/>
        </w:rPr>
        <w:t>S</w:t>
      </w:r>
      <w:r w:rsidR="00EB288D" w:rsidRPr="006C5C63">
        <w:rPr>
          <w:rFonts w:cs="Cambria Math"/>
          <w:i/>
          <w:vertAlign w:val="superscript"/>
          <w:lang w:val="en-GB"/>
        </w:rPr>
        <w:t>C</w:t>
      </w:r>
      <w:r w:rsidR="00EB288D" w:rsidRPr="006C5C63">
        <w:rPr>
          <w:rFonts w:cs="Cambria Math"/>
          <w:lang w:val="en-GB"/>
        </w:rPr>
        <w:t>).</w:t>
      </w:r>
      <w:r w:rsidR="00AE14F6" w:rsidRPr="006C5C63">
        <w:rPr>
          <w:rFonts w:cs="Cambria Math"/>
          <w:lang w:val="en-GB"/>
        </w:rPr>
        <w:t xml:space="preserve"> The matrix has entries as pairs of nu</w:t>
      </w:r>
      <w:r w:rsidR="00BD6816" w:rsidRPr="006C5C63">
        <w:rPr>
          <w:rFonts w:cs="Cambria Math"/>
          <w:lang w:val="en-GB"/>
        </w:rPr>
        <w:t>m</w:t>
      </w:r>
      <w:r w:rsidR="00AE14F6" w:rsidRPr="006C5C63">
        <w:rPr>
          <w:rFonts w:cs="Cambria Math"/>
          <w:lang w:val="en-GB"/>
        </w:rPr>
        <w:t>b</w:t>
      </w:r>
      <w:r w:rsidR="00BD6816" w:rsidRPr="006C5C63">
        <w:rPr>
          <w:rFonts w:cs="Cambria Math"/>
          <w:lang w:val="en-GB"/>
        </w:rPr>
        <w:t>e</w:t>
      </w:r>
      <w:r w:rsidR="00AE14F6" w:rsidRPr="006C5C63">
        <w:rPr>
          <w:rFonts w:cs="Cambria Math"/>
          <w:lang w:val="en-GB"/>
        </w:rPr>
        <w:t>rs.</w:t>
      </w:r>
      <w:r w:rsidR="00BD6816" w:rsidRPr="006C5C63">
        <w:rPr>
          <w:rFonts w:cs="Cambria Math"/>
          <w:lang w:val="en-GB"/>
        </w:rPr>
        <w:t xml:space="preserve"> Where the first number is the sum of payoffs of the coalition S and the second one is the sum of payoffs of the counter coalition </w:t>
      </w:r>
      <w:r w:rsidR="00BD6816" w:rsidRPr="006C5C63">
        <w:rPr>
          <w:rFonts w:cs="Cambria Math"/>
          <w:i/>
          <w:lang w:val="en-GB"/>
        </w:rPr>
        <w:t>S</w:t>
      </w:r>
      <w:r w:rsidR="00BD6816" w:rsidRPr="006C5C63">
        <w:rPr>
          <w:rFonts w:cs="Cambria Math"/>
          <w:i/>
          <w:vertAlign w:val="superscript"/>
          <w:lang w:val="en-GB"/>
        </w:rPr>
        <w:t>C</w:t>
      </w:r>
      <w:r w:rsidR="00BD6816" w:rsidRPr="006C5C63">
        <w:rPr>
          <w:lang w:val="en-GB"/>
        </w:rPr>
        <w:t>.</w:t>
      </w:r>
    </w:p>
    <w:p w:rsidR="008532D7" w:rsidRPr="006C5C63" w:rsidRDefault="008532D7" w:rsidP="00734451">
      <w:pPr>
        <w:rPr>
          <w:lang w:val="en-GB"/>
        </w:rPr>
      </w:pPr>
      <w:r w:rsidRPr="006C5C63">
        <w:rPr>
          <w:lang w:val="en-GB"/>
        </w:rPr>
        <w:t xml:space="preserve">The maximum value for the coalition </w:t>
      </w:r>
      <w:r w:rsidRPr="006C5C63">
        <w:rPr>
          <w:i/>
          <w:lang w:val="en-GB"/>
        </w:rPr>
        <w:t>S</w:t>
      </w:r>
      <w:r w:rsidRPr="006C5C63">
        <w:rPr>
          <w:lang w:val="en-GB"/>
        </w:rPr>
        <w:t xml:space="preserve"> in bi-matrix is called the characteristic function of S and is denoted as v(</w:t>
      </w:r>
      <w:r w:rsidRPr="006C5C63">
        <w:rPr>
          <w:i/>
          <w:lang w:val="en-GB"/>
        </w:rPr>
        <w:t>S</w:t>
      </w:r>
      <w:r w:rsidRPr="006C5C63">
        <w:rPr>
          <w:lang w:val="en-GB"/>
        </w:rPr>
        <w:t>).</w:t>
      </w:r>
      <w:r w:rsidR="00951A95">
        <w:rPr>
          <w:lang w:val="en-GB"/>
        </w:rPr>
        <w:t xml:space="preserve"> </w:t>
      </w:r>
      <w:r w:rsidR="00951A95">
        <w:rPr>
          <w:rStyle w:val="Znakapoznpodarou"/>
          <w:lang w:val="en-GB"/>
        </w:rPr>
        <w:footnoteReference w:id="7"/>
      </w:r>
    </w:p>
    <w:p w:rsidR="00AF7B1D" w:rsidRPr="006C5C63" w:rsidRDefault="00AF7B1D" w:rsidP="00337429">
      <w:pPr>
        <w:pStyle w:val="Nadpis2"/>
        <w:rPr>
          <w:shd w:val="clear" w:color="auto" w:fill="FFFFE6"/>
          <w:lang w:val="en-GB"/>
        </w:rPr>
      </w:pPr>
      <w:bookmarkStart w:id="15" w:name="_Toc377404030"/>
      <w:proofErr w:type="spellStart"/>
      <w:r w:rsidRPr="006C5C63">
        <w:rPr>
          <w:shd w:val="clear" w:color="auto" w:fill="FFFFE6"/>
          <w:lang w:val="en-GB"/>
        </w:rPr>
        <w:t>Superaditivity</w:t>
      </w:r>
      <w:proofErr w:type="spellEnd"/>
      <w:r w:rsidR="00713AB4">
        <w:rPr>
          <w:shd w:val="clear" w:color="auto" w:fill="FFFFE6"/>
          <w:lang w:val="en-GB"/>
        </w:rPr>
        <w:t xml:space="preserve"> theorem</w:t>
      </w:r>
      <w:bookmarkEnd w:id="15"/>
    </w:p>
    <w:p w:rsidR="00AF7B1D" w:rsidRPr="006C5C63" w:rsidRDefault="00AF7B1D" w:rsidP="00AF7B1D">
      <w:pPr>
        <w:rPr>
          <w:lang w:val="en-GB"/>
        </w:rPr>
      </w:pPr>
      <w:r w:rsidRPr="006C5C63">
        <w:rPr>
          <w:lang w:val="en-GB"/>
        </w:rPr>
        <w:t xml:space="preserve">The theorem of </w:t>
      </w:r>
      <w:proofErr w:type="spellStart"/>
      <w:r w:rsidRPr="006C5C63">
        <w:rPr>
          <w:lang w:val="en-GB"/>
        </w:rPr>
        <w:t>Superaditivity</w:t>
      </w:r>
      <w:proofErr w:type="spellEnd"/>
      <w:r w:rsidRPr="006C5C63">
        <w:rPr>
          <w:lang w:val="en-GB"/>
        </w:rPr>
        <w:t xml:space="preserve"> could be vaguely explained as: “There is strength in union.”</w:t>
      </w:r>
      <w:r w:rsidR="008E50C3" w:rsidRPr="006C5C63">
        <w:rPr>
          <w:lang w:val="en-GB"/>
        </w:rPr>
        <w:t xml:space="preserve"> It states, that the value of union is no less than the sum of coalitions separate values:</w:t>
      </w:r>
    </w:p>
    <w:p w:rsidR="0026494E" w:rsidRPr="006C5C63" w:rsidRDefault="0026494E" w:rsidP="00AF7B1D">
      <w:pPr>
        <w:rPr>
          <w:lang w:val="en-GB"/>
        </w:rPr>
      </w:pPr>
      <w:r w:rsidRPr="006C5C63">
        <w:rPr>
          <w:lang w:val="en-GB"/>
        </w:rPr>
        <w:t xml:space="preserve">Let </w:t>
      </w:r>
      <w:r w:rsidRPr="006C5C63">
        <w:rPr>
          <w:i/>
          <w:lang w:val="en-GB"/>
        </w:rPr>
        <w:t>S</w:t>
      </w:r>
      <w:r w:rsidRPr="006C5C63">
        <w:rPr>
          <w:lang w:val="en-GB"/>
        </w:rPr>
        <w:t xml:space="preserve"> and </w:t>
      </w:r>
      <w:r w:rsidRPr="006C5C63">
        <w:rPr>
          <w:i/>
          <w:lang w:val="en-GB"/>
        </w:rPr>
        <w:t>T</w:t>
      </w:r>
      <w:r w:rsidRPr="006C5C63">
        <w:rPr>
          <w:lang w:val="en-GB"/>
        </w:rPr>
        <w:t xml:space="preserve"> be disjoint coalitions:</w:t>
      </w:r>
    </w:p>
    <w:p w:rsidR="00B15767" w:rsidRDefault="00B15767" w:rsidP="00734451">
      <w:pPr>
        <w:jc w:val="center"/>
        <w:rPr>
          <w:lang w:val="en-GB"/>
        </w:rPr>
      </w:pPr>
      <m:oMathPara>
        <m:oMath>
          <m:r>
            <w:rPr>
              <w:rFonts w:ascii="Cambria Math" w:hAnsi="Cambria Math"/>
              <w:lang w:val="en-GB"/>
            </w:rPr>
            <m:t>v</m:t>
          </m:r>
          <m:d>
            <m:dPr>
              <m:ctrlPr>
                <w:rPr>
                  <w:rFonts w:ascii="Cambria Math" w:hAnsi="Cambria Math"/>
                  <w:i/>
                  <w:lang w:val="en-GB"/>
                </w:rPr>
              </m:ctrlPr>
            </m:dPr>
            <m:e>
              <m:r>
                <w:rPr>
                  <w:rFonts w:ascii="Cambria Math" w:hAnsi="Cambria Math"/>
                  <w:lang w:val="en-GB"/>
                </w:rPr>
                <m:t>S∪T</m:t>
              </m:r>
            </m:e>
          </m:d>
          <m:r>
            <w:rPr>
              <w:rFonts w:ascii="Cambria Math" w:hAnsi="Cambria Math"/>
              <w:lang w:val="en-GB"/>
            </w:rPr>
            <m:t>≥v</m:t>
          </m:r>
          <m:d>
            <m:dPr>
              <m:ctrlPr>
                <w:rPr>
                  <w:rFonts w:ascii="Cambria Math" w:hAnsi="Cambria Math"/>
                  <w:i/>
                  <w:lang w:val="en-GB"/>
                </w:rPr>
              </m:ctrlPr>
            </m:dPr>
            <m:e>
              <m:r>
                <w:rPr>
                  <w:rFonts w:ascii="Cambria Math" w:hAnsi="Cambria Math"/>
                  <w:lang w:val="en-GB"/>
                </w:rPr>
                <m:t>S</m:t>
              </m:r>
            </m:e>
          </m:d>
          <m:r>
            <w:rPr>
              <w:rFonts w:ascii="Cambria Math" w:hAnsi="Cambria Math"/>
              <w:lang w:val="en-GB"/>
            </w:rPr>
            <m:t>+v(T)</m:t>
          </m:r>
        </m:oMath>
      </m:oMathPara>
    </w:p>
    <w:p w:rsidR="00A4763F" w:rsidRDefault="0090387A" w:rsidP="00337429">
      <w:pPr>
        <w:pStyle w:val="Nadpis2"/>
        <w:rPr>
          <w:lang w:val="en-GB"/>
        </w:rPr>
      </w:pPr>
      <w:bookmarkStart w:id="16" w:name="_Toc377404031"/>
      <w:r>
        <w:rPr>
          <w:lang w:val="en-GB"/>
        </w:rPr>
        <w:t>Imputation</w:t>
      </w:r>
      <w:bookmarkEnd w:id="16"/>
    </w:p>
    <w:p w:rsidR="0090387A" w:rsidRDefault="007F7DD7" w:rsidP="0090387A">
      <w:pPr>
        <w:rPr>
          <w:lang w:val="en-GB"/>
        </w:rPr>
      </w:pPr>
      <w:r>
        <w:rPr>
          <w:lang w:val="en-GB"/>
        </w:rPr>
        <w:t>Suppose a coalition formed in an N-person game.</w:t>
      </w:r>
      <w:r w:rsidR="00F15F15">
        <w:rPr>
          <w:lang w:val="en-GB"/>
        </w:rPr>
        <w:t xml:space="preserve"> Every player in this game wants to know, how much he/she gains, if he forms a coalition.</w:t>
      </w:r>
      <w:r w:rsidR="00854E2D">
        <w:rPr>
          <w:lang w:val="en-GB"/>
        </w:rPr>
        <w:t xml:space="preserve"> The amount of profit going to the players forms an N-tuple x of num</w:t>
      </w:r>
      <w:r w:rsidR="00591652">
        <w:rPr>
          <w:lang w:val="en-GB"/>
        </w:rPr>
        <w:t>bers.</w:t>
      </w:r>
      <w:r w:rsidR="007920B6">
        <w:rPr>
          <w:lang w:val="en-GB"/>
        </w:rPr>
        <w:t xml:space="preserve"> That N-tuple vector x must </w:t>
      </w:r>
      <w:r w:rsidR="00342745">
        <w:rPr>
          <w:lang w:val="en-GB"/>
        </w:rPr>
        <w:t>satisfy</w:t>
      </w:r>
      <w:r w:rsidR="007920B6">
        <w:rPr>
          <w:lang w:val="en-GB"/>
        </w:rPr>
        <w:t xml:space="preserve"> two conditions:</w:t>
      </w:r>
    </w:p>
    <w:p w:rsidR="007920B6" w:rsidRDefault="00511D6C" w:rsidP="00511D6C">
      <w:pPr>
        <w:pStyle w:val="Odstavecseseznamem"/>
        <w:numPr>
          <w:ilvl w:val="0"/>
          <w:numId w:val="32"/>
        </w:numPr>
        <w:rPr>
          <w:lang w:val="en-GB"/>
        </w:rPr>
      </w:pPr>
      <w:r>
        <w:rPr>
          <w:lang w:val="en-GB"/>
        </w:rPr>
        <w:t>Individual rationality:</w:t>
      </w:r>
      <w:r w:rsidR="00F55E19">
        <w:rPr>
          <w:lang w:val="en-GB"/>
        </w:rPr>
        <w:t xml:space="preserve"> For all players </w:t>
      </w:r>
      <m:oMath>
        <m:sSub>
          <m:sSubPr>
            <m:ctrlPr>
              <w:rPr>
                <w:rFonts w:ascii="Cambria Math" w:hAnsi="Cambria Math"/>
                <w:i/>
                <w:lang w:val="en-GB"/>
              </w:rPr>
            </m:ctrlPr>
          </m:sSubPr>
          <m:e>
            <m:r>
              <w:rPr>
                <w:rFonts w:ascii="Cambria Math" w:hAnsi="Cambria Math"/>
                <w:lang w:val="en-GB"/>
              </w:rPr>
              <m:t>P</m:t>
            </m:r>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m:t>
            </m:r>
          </m:sub>
        </m:sSub>
        <m:r>
          <w:rPr>
            <w:rFonts w:ascii="Cambria Math" w:hAnsi="Cambria Math"/>
            <w:lang w:val="en-GB"/>
          </w:rPr>
          <m:t>≥v(</m:t>
        </m:r>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P</m:t>
                </m:r>
              </m:e>
              <m:sub>
                <m:r>
                  <w:rPr>
                    <w:rFonts w:ascii="Cambria Math" w:hAnsi="Cambria Math"/>
                    <w:lang w:val="en-GB"/>
                  </w:rPr>
                  <m:t>i</m:t>
                </m:r>
              </m:sub>
            </m:sSub>
          </m:e>
        </m:d>
        <m:r>
          <w:rPr>
            <w:rFonts w:ascii="Cambria Math" w:hAnsi="Cambria Math"/>
            <w:lang w:val="en-GB"/>
          </w:rPr>
          <m:t>)</m:t>
        </m:r>
      </m:oMath>
    </w:p>
    <w:p w:rsidR="00511D6C" w:rsidRDefault="00511D6C" w:rsidP="00511D6C">
      <w:pPr>
        <w:pStyle w:val="Odstavecseseznamem"/>
        <w:numPr>
          <w:ilvl w:val="0"/>
          <w:numId w:val="32"/>
        </w:numPr>
        <w:rPr>
          <w:lang w:val="en-GB"/>
        </w:rPr>
      </w:pPr>
      <w:r>
        <w:rPr>
          <w:lang w:val="en-GB"/>
        </w:rPr>
        <w:t>Collective rationality:</w:t>
      </w:r>
      <w:r w:rsidR="00F55E19">
        <w:rPr>
          <w:lang w:val="en-GB"/>
        </w:rPr>
        <w:t xml:space="preserve"> We have </w:t>
      </w:r>
      <m:oMath>
        <m:nary>
          <m:naryPr>
            <m:chr m:val="∑"/>
            <m:limLoc m:val="undOvr"/>
            <m:ctrlPr>
              <w:rPr>
                <w:rFonts w:ascii="Cambria Math" w:hAnsi="Cambria Math"/>
                <w:i/>
                <w:lang w:val="en-GB"/>
              </w:rPr>
            </m:ctrlPr>
          </m:naryPr>
          <m:sub>
            <m:r>
              <w:rPr>
                <w:rFonts w:ascii="Cambria Math" w:hAnsi="Cambria Math"/>
                <w:lang w:val="en-GB"/>
              </w:rPr>
              <m:t>i=1</m:t>
            </m:r>
          </m:sub>
          <m:sup>
            <m:r>
              <w:rPr>
                <w:rFonts w:ascii="Cambria Math" w:hAnsi="Cambria Math"/>
                <w:lang w:val="en-GB"/>
              </w:rPr>
              <m:t>N</m:t>
            </m:r>
          </m:sup>
          <m:e>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m:t>
                </m:r>
              </m:sub>
            </m:sSub>
            <m:r>
              <w:rPr>
                <w:rFonts w:ascii="Cambria Math" w:hAnsi="Cambria Math"/>
                <w:lang w:val="en-GB"/>
              </w:rPr>
              <m:t>=v(P)</m:t>
            </m:r>
          </m:e>
        </m:nary>
      </m:oMath>
    </w:p>
    <w:p w:rsidR="00342745" w:rsidRDefault="00342745" w:rsidP="00342745">
      <w:pPr>
        <w:rPr>
          <w:lang w:val="en-GB"/>
        </w:rPr>
      </w:pPr>
      <w:r>
        <w:rPr>
          <w:lang w:val="en-GB"/>
        </w:rPr>
        <w:t>If the N-tuple satisfies the conditions, it is called then an imputation.</w:t>
      </w:r>
    </w:p>
    <w:p w:rsidR="00B41BBF" w:rsidRDefault="00B41BBF" w:rsidP="00337429">
      <w:pPr>
        <w:pStyle w:val="Nadpis2"/>
        <w:rPr>
          <w:lang w:val="en-GB"/>
        </w:rPr>
      </w:pPr>
      <w:bookmarkStart w:id="17" w:name="_Toc377404032"/>
      <w:r>
        <w:rPr>
          <w:lang w:val="en-GB"/>
        </w:rPr>
        <w:t>The Core</w:t>
      </w:r>
      <w:bookmarkEnd w:id="17"/>
    </w:p>
    <w:p w:rsidR="00B41BBF" w:rsidRDefault="00BC2B7F" w:rsidP="00B41BBF">
      <w:pPr>
        <w:rPr>
          <w:lang w:val="en-GB"/>
        </w:rPr>
      </w:pPr>
      <w:r>
        <w:rPr>
          <w:lang w:val="en-GB"/>
        </w:rPr>
        <w:t>If there is an imputation, which is dominated through some coalition, it will never become permanently established.</w:t>
      </w:r>
      <w:r w:rsidR="00C17439">
        <w:rPr>
          <w:lang w:val="en-GB"/>
        </w:rPr>
        <w:t xml:space="preserve"> There will always be tendency for this coalition to break up and be replaced by one, which gives its members a larger share.</w:t>
      </w:r>
    </w:p>
    <w:p w:rsidR="00405C33" w:rsidRDefault="00405C33" w:rsidP="00B41BBF">
      <w:pPr>
        <w:rPr>
          <w:lang w:val="en-GB"/>
        </w:rPr>
      </w:pPr>
      <w:r>
        <w:rPr>
          <w:lang w:val="en-GB"/>
        </w:rPr>
        <w:t xml:space="preserve">The </w:t>
      </w:r>
      <w:r w:rsidR="00535380">
        <w:rPr>
          <w:lang w:val="en-GB"/>
        </w:rPr>
        <w:t>imputations that</w:t>
      </w:r>
      <w:r>
        <w:rPr>
          <w:lang w:val="en-GB"/>
        </w:rPr>
        <w:t xml:space="preserve"> are not dominated by any other imputations through any coalition are called the core.</w:t>
      </w:r>
    </w:p>
    <w:p w:rsidR="00535380" w:rsidRDefault="00535380" w:rsidP="00535380">
      <w:pPr>
        <w:rPr>
          <w:i/>
          <w:vertAlign w:val="superscript"/>
          <w:lang w:val="en-GB"/>
        </w:rPr>
      </w:pPr>
      <w:r w:rsidRPr="00535380">
        <w:rPr>
          <w:i/>
          <w:lang w:val="en-GB"/>
        </w:rPr>
        <w:lastRenderedPageBreak/>
        <w:t>“</w:t>
      </w:r>
      <w:r w:rsidRPr="00535380">
        <w:rPr>
          <w:i/>
          <w:lang w:val="en-GB"/>
        </w:rPr>
        <w:t>If an imputation x is in the core, there is no group of players which has</w:t>
      </w:r>
      <w:r w:rsidRPr="00535380">
        <w:rPr>
          <w:i/>
          <w:lang w:val="en-GB"/>
        </w:rPr>
        <w:t xml:space="preserve"> </w:t>
      </w:r>
      <w:r w:rsidRPr="00535380">
        <w:rPr>
          <w:i/>
          <w:lang w:val="en-GB"/>
        </w:rPr>
        <w:t>a reason to form a coalition and replace x. Therefore, the core is the</w:t>
      </w:r>
      <w:r w:rsidRPr="00535380">
        <w:rPr>
          <w:i/>
          <w:lang w:val="en-GB"/>
        </w:rPr>
        <w:t xml:space="preserve"> </w:t>
      </w:r>
      <w:r w:rsidRPr="00535380">
        <w:rPr>
          <w:i/>
          <w:lang w:val="en-GB"/>
        </w:rPr>
        <w:t>“solution concept” of N−person cooperative games. As we will soon</w:t>
      </w:r>
      <w:r w:rsidRPr="00535380">
        <w:rPr>
          <w:i/>
          <w:lang w:val="en-GB"/>
        </w:rPr>
        <w:t xml:space="preserve"> </w:t>
      </w:r>
      <w:proofErr w:type="spellStart"/>
      <w:r w:rsidRPr="00535380">
        <w:rPr>
          <w:i/>
          <w:lang w:val="en-GB"/>
        </w:rPr>
        <w:t>seen</w:t>
      </w:r>
      <w:proofErr w:type="spellEnd"/>
      <w:r w:rsidRPr="00535380">
        <w:rPr>
          <w:i/>
          <w:lang w:val="en-GB"/>
        </w:rPr>
        <w:t>, this solution concept is ok as long as the core is not empty.</w:t>
      </w:r>
      <w:r w:rsidRPr="00535380">
        <w:rPr>
          <w:i/>
          <w:lang w:val="en-GB"/>
        </w:rPr>
        <w:t>”</w:t>
      </w:r>
      <w:r>
        <w:rPr>
          <w:i/>
          <w:vertAlign w:val="superscript"/>
          <w:lang w:val="en-GB"/>
        </w:rPr>
        <w:t>7</w:t>
      </w:r>
    </w:p>
    <w:p w:rsidR="00337429" w:rsidRDefault="00337429" w:rsidP="00337429">
      <w:pPr>
        <w:pStyle w:val="Nadpis1"/>
        <w:rPr>
          <w:lang w:val="en-GB"/>
        </w:rPr>
      </w:pPr>
      <w:bookmarkStart w:id="18" w:name="_Toc377404033"/>
      <w:r>
        <w:rPr>
          <w:lang w:val="en-GB"/>
        </w:rPr>
        <w:t>Literature</w:t>
      </w:r>
      <w:bookmarkEnd w:id="18"/>
    </w:p>
    <w:p w:rsidR="00170551" w:rsidRDefault="00170551" w:rsidP="00F7424C">
      <w:pPr>
        <w:pStyle w:val="Textpoznpodarou"/>
        <w:numPr>
          <w:ilvl w:val="0"/>
          <w:numId w:val="34"/>
        </w:numPr>
      </w:pPr>
      <w:r w:rsidRPr="004E646E">
        <w:t xml:space="preserve">MCNULTY, Daniel. </w:t>
      </w:r>
      <w:proofErr w:type="spellStart"/>
      <w:r w:rsidRPr="004E646E">
        <w:t>The</w:t>
      </w:r>
      <w:proofErr w:type="spellEnd"/>
      <w:r w:rsidRPr="004E646E">
        <w:t xml:space="preserve"> </w:t>
      </w:r>
      <w:proofErr w:type="spellStart"/>
      <w:r w:rsidRPr="004E646E">
        <w:t>Basics</w:t>
      </w:r>
      <w:proofErr w:type="spellEnd"/>
      <w:r w:rsidRPr="004E646E">
        <w:t xml:space="preserve"> </w:t>
      </w:r>
      <w:proofErr w:type="spellStart"/>
      <w:r w:rsidRPr="004E646E">
        <w:t>Of</w:t>
      </w:r>
      <w:proofErr w:type="spellEnd"/>
      <w:r w:rsidRPr="004E646E">
        <w:t xml:space="preserve"> Game </w:t>
      </w:r>
      <w:proofErr w:type="spellStart"/>
      <w:r w:rsidRPr="004E646E">
        <w:t>Theory</w:t>
      </w:r>
      <w:proofErr w:type="spellEnd"/>
      <w:r w:rsidRPr="004E646E">
        <w:t xml:space="preserve">. INVESTOPEDIA [online]. 2009, </w:t>
      </w:r>
      <w:proofErr w:type="spellStart"/>
      <w:r w:rsidRPr="004E646E">
        <w:t>February</w:t>
      </w:r>
      <w:proofErr w:type="spellEnd"/>
      <w:r w:rsidRPr="004E646E">
        <w:t xml:space="preserve"> 26 [cit. 2014-01-13]. Dostupné z: http://www.investopedia.com/articles/financial-theory/08/game-theory-basics.asp</w:t>
      </w:r>
    </w:p>
    <w:p w:rsidR="00170551" w:rsidRDefault="00170551" w:rsidP="00F7424C">
      <w:pPr>
        <w:pStyle w:val="Odstavecseseznamem"/>
        <w:numPr>
          <w:ilvl w:val="0"/>
          <w:numId w:val="34"/>
        </w:numPr>
      </w:pPr>
      <w:proofErr w:type="spellStart"/>
      <w:r w:rsidRPr="00FD7F0A">
        <w:t>The</w:t>
      </w:r>
      <w:proofErr w:type="spellEnd"/>
      <w:r w:rsidRPr="00FD7F0A">
        <w:t xml:space="preserve"> </w:t>
      </w:r>
      <w:proofErr w:type="spellStart"/>
      <w:r w:rsidRPr="00FD7F0A">
        <w:t>Tragedy</w:t>
      </w:r>
      <w:proofErr w:type="spellEnd"/>
      <w:r w:rsidRPr="00FD7F0A">
        <w:t xml:space="preserve"> </w:t>
      </w:r>
      <w:proofErr w:type="spellStart"/>
      <w:r w:rsidRPr="00FD7F0A">
        <w:t>of</w:t>
      </w:r>
      <w:proofErr w:type="spellEnd"/>
      <w:r w:rsidRPr="00FD7F0A">
        <w:t xml:space="preserve"> </w:t>
      </w:r>
      <w:proofErr w:type="spellStart"/>
      <w:r w:rsidRPr="00FD7F0A">
        <w:t>the</w:t>
      </w:r>
      <w:proofErr w:type="spellEnd"/>
      <w:r w:rsidRPr="00FD7F0A">
        <w:t xml:space="preserve"> </w:t>
      </w:r>
      <w:proofErr w:type="spellStart"/>
      <w:r w:rsidRPr="00FD7F0A">
        <w:t>Commons</w:t>
      </w:r>
      <w:proofErr w:type="spellEnd"/>
      <w:r w:rsidRPr="00FD7F0A">
        <w:t xml:space="preserve">. Science. 1968-12-13, vol. 162, </w:t>
      </w:r>
      <w:proofErr w:type="spellStart"/>
      <w:r w:rsidRPr="00FD7F0A">
        <w:t>issue</w:t>
      </w:r>
      <w:proofErr w:type="spellEnd"/>
      <w:r w:rsidRPr="00FD7F0A">
        <w:t xml:space="preserve"> 3859, s. 1243-1248. DOI: 10.1126/science.162.3859.1243. Dostupné z: http://www.sciencemag.org/cgi/doi/10.1126/science.162.3859.1243</w:t>
      </w:r>
    </w:p>
    <w:p w:rsidR="00170551" w:rsidRDefault="00170551" w:rsidP="00F7424C">
      <w:pPr>
        <w:pStyle w:val="Odstavecseseznamem"/>
        <w:numPr>
          <w:ilvl w:val="0"/>
          <w:numId w:val="34"/>
        </w:numPr>
      </w:pPr>
      <w:proofErr w:type="spellStart"/>
      <w:r w:rsidRPr="00DC03DD">
        <w:t>Tragedy</w:t>
      </w:r>
      <w:proofErr w:type="spellEnd"/>
      <w:r w:rsidRPr="00DC03DD">
        <w:t xml:space="preserve"> </w:t>
      </w:r>
      <w:proofErr w:type="spellStart"/>
      <w:r w:rsidRPr="00DC03DD">
        <w:t>of</w:t>
      </w:r>
      <w:proofErr w:type="spellEnd"/>
      <w:r w:rsidRPr="00DC03DD">
        <w:t xml:space="preserve"> </w:t>
      </w:r>
      <w:proofErr w:type="spellStart"/>
      <w:r w:rsidRPr="00DC03DD">
        <w:t>the</w:t>
      </w:r>
      <w:proofErr w:type="spellEnd"/>
      <w:r w:rsidRPr="00DC03DD">
        <w:t xml:space="preserve"> </w:t>
      </w:r>
      <w:proofErr w:type="spellStart"/>
      <w:r w:rsidRPr="00DC03DD">
        <w:t>commons</w:t>
      </w:r>
      <w:proofErr w:type="spellEnd"/>
      <w:r w:rsidRPr="00DC03DD">
        <w:t xml:space="preserve">. In: </w:t>
      </w:r>
      <w:proofErr w:type="spellStart"/>
      <w:r w:rsidRPr="00DC03DD">
        <w:t>Wikipedia</w:t>
      </w:r>
      <w:proofErr w:type="spellEnd"/>
      <w:r w:rsidRPr="00DC03DD">
        <w:t xml:space="preserve">: </w:t>
      </w:r>
      <w:proofErr w:type="spellStart"/>
      <w:r w:rsidRPr="00DC03DD">
        <w:t>the</w:t>
      </w:r>
      <w:proofErr w:type="spellEnd"/>
      <w:r w:rsidRPr="00DC03DD">
        <w:t xml:space="preserve"> free </w:t>
      </w:r>
      <w:proofErr w:type="spellStart"/>
      <w:r w:rsidRPr="00DC03DD">
        <w:t>encyclopedia</w:t>
      </w:r>
      <w:proofErr w:type="spellEnd"/>
      <w:r w:rsidRPr="00DC03DD">
        <w:t xml:space="preserve"> [online]. San Francisco (CA): </w:t>
      </w:r>
      <w:proofErr w:type="spellStart"/>
      <w:r w:rsidRPr="00DC03DD">
        <w:t>Wikimedia</w:t>
      </w:r>
      <w:proofErr w:type="spellEnd"/>
      <w:r w:rsidRPr="00DC03DD">
        <w:t xml:space="preserve"> </w:t>
      </w:r>
      <w:proofErr w:type="spellStart"/>
      <w:r w:rsidRPr="00DC03DD">
        <w:t>Foundation</w:t>
      </w:r>
      <w:proofErr w:type="spellEnd"/>
      <w:r w:rsidRPr="00DC03DD">
        <w:t xml:space="preserve">, 2001, </w:t>
      </w:r>
      <w:proofErr w:type="gramStart"/>
      <w:r w:rsidRPr="00DC03DD">
        <w:t>2.1.2014</w:t>
      </w:r>
      <w:proofErr w:type="gramEnd"/>
      <w:r w:rsidRPr="00DC03DD">
        <w:t xml:space="preserve"> [cit. 2014-01-12]. Dostupné z: http://en.wikipedia.org/wiki/Tragedy_of_the_commons#Modern_commons</w:t>
      </w:r>
    </w:p>
    <w:p w:rsidR="00170551" w:rsidRDefault="00170551" w:rsidP="00F7424C">
      <w:pPr>
        <w:pStyle w:val="Odstavecseseznamem"/>
        <w:numPr>
          <w:ilvl w:val="0"/>
          <w:numId w:val="34"/>
        </w:numPr>
      </w:pPr>
      <w:proofErr w:type="spellStart"/>
      <w:r w:rsidRPr="0040151D">
        <w:t>Auction</w:t>
      </w:r>
      <w:proofErr w:type="spellEnd"/>
      <w:r w:rsidRPr="0040151D">
        <w:t xml:space="preserve"> </w:t>
      </w:r>
      <w:proofErr w:type="spellStart"/>
      <w:r w:rsidRPr="0040151D">
        <w:t>theory</w:t>
      </w:r>
      <w:proofErr w:type="spellEnd"/>
      <w:r w:rsidRPr="0040151D">
        <w:t xml:space="preserve">. In: </w:t>
      </w:r>
      <w:proofErr w:type="spellStart"/>
      <w:r w:rsidRPr="0040151D">
        <w:t>Wikipedia</w:t>
      </w:r>
      <w:proofErr w:type="spellEnd"/>
      <w:r w:rsidRPr="0040151D">
        <w:t xml:space="preserve">: </w:t>
      </w:r>
      <w:proofErr w:type="spellStart"/>
      <w:r w:rsidRPr="0040151D">
        <w:t>the</w:t>
      </w:r>
      <w:proofErr w:type="spellEnd"/>
      <w:r w:rsidRPr="0040151D">
        <w:t xml:space="preserve"> free </w:t>
      </w:r>
      <w:proofErr w:type="spellStart"/>
      <w:r w:rsidRPr="0040151D">
        <w:t>encyclopedia</w:t>
      </w:r>
      <w:proofErr w:type="spellEnd"/>
      <w:r w:rsidRPr="0040151D">
        <w:t xml:space="preserve"> [online]. San Francisco (CA): </w:t>
      </w:r>
      <w:proofErr w:type="spellStart"/>
      <w:r w:rsidRPr="0040151D">
        <w:t>Wikimedia</w:t>
      </w:r>
      <w:proofErr w:type="spellEnd"/>
      <w:r w:rsidRPr="0040151D">
        <w:t xml:space="preserve"> </w:t>
      </w:r>
      <w:proofErr w:type="spellStart"/>
      <w:r w:rsidRPr="0040151D">
        <w:t>Foundation</w:t>
      </w:r>
      <w:proofErr w:type="spellEnd"/>
      <w:r w:rsidRPr="0040151D">
        <w:t xml:space="preserve">, 2001-2006, </w:t>
      </w:r>
      <w:proofErr w:type="gramStart"/>
      <w:r w:rsidRPr="0040151D">
        <w:t>3.12.2013</w:t>
      </w:r>
      <w:proofErr w:type="gramEnd"/>
      <w:r w:rsidRPr="0040151D">
        <w:t xml:space="preserve"> [cit. 2014-01-12]. Dostupné z: http://en.wikipedia.org/wiki/Auction_theory</w:t>
      </w:r>
    </w:p>
    <w:p w:rsidR="00170551" w:rsidRDefault="00170551" w:rsidP="00F7424C">
      <w:pPr>
        <w:pStyle w:val="Textpoznpodarou"/>
        <w:numPr>
          <w:ilvl w:val="0"/>
          <w:numId w:val="34"/>
        </w:numPr>
      </w:pPr>
      <w:r w:rsidRPr="00CC18D2">
        <w:t xml:space="preserve">G. </w:t>
      </w:r>
      <w:proofErr w:type="spellStart"/>
      <w:r w:rsidRPr="00CC18D2">
        <w:t>The</w:t>
      </w:r>
      <w:proofErr w:type="spellEnd"/>
      <w:r w:rsidRPr="00CC18D2">
        <w:t xml:space="preserve"> </w:t>
      </w:r>
      <w:proofErr w:type="spellStart"/>
      <w:r w:rsidRPr="00CC18D2">
        <w:t>Dollar</w:t>
      </w:r>
      <w:proofErr w:type="spellEnd"/>
      <w:r w:rsidRPr="00CC18D2">
        <w:t xml:space="preserve"> </w:t>
      </w:r>
      <w:proofErr w:type="spellStart"/>
      <w:r w:rsidRPr="00CC18D2">
        <w:t>Auction</w:t>
      </w:r>
      <w:proofErr w:type="spellEnd"/>
      <w:r w:rsidRPr="00CC18D2">
        <w:t xml:space="preserve">: </w:t>
      </w:r>
      <w:proofErr w:type="spellStart"/>
      <w:r w:rsidRPr="00CC18D2">
        <w:t>Irrational</w:t>
      </w:r>
      <w:proofErr w:type="spellEnd"/>
      <w:r w:rsidRPr="00CC18D2">
        <w:t xml:space="preserve"> </w:t>
      </w:r>
      <w:proofErr w:type="spellStart"/>
      <w:r w:rsidRPr="00CC18D2">
        <w:t>Escalation</w:t>
      </w:r>
      <w:proofErr w:type="spellEnd"/>
      <w:r w:rsidRPr="00CC18D2">
        <w:t xml:space="preserve"> </w:t>
      </w:r>
      <w:proofErr w:type="spellStart"/>
      <w:r w:rsidRPr="00CC18D2">
        <w:t>of</w:t>
      </w:r>
      <w:proofErr w:type="spellEnd"/>
      <w:r w:rsidRPr="00CC18D2">
        <w:t xml:space="preserve"> </w:t>
      </w:r>
      <w:proofErr w:type="spellStart"/>
      <w:r w:rsidRPr="00CC18D2">
        <w:t>Commitment</w:t>
      </w:r>
      <w:proofErr w:type="spellEnd"/>
      <w:r w:rsidRPr="00CC18D2">
        <w:t xml:space="preserve">. In: Man vs. </w:t>
      </w:r>
      <w:proofErr w:type="spellStart"/>
      <w:r w:rsidRPr="00CC18D2">
        <w:t>Logic</w:t>
      </w:r>
      <w:proofErr w:type="spellEnd"/>
      <w:r w:rsidRPr="00CC18D2">
        <w:t xml:space="preserve"> [online]. 2009, 2. 5. 2009 [cit. 2014-01-09]. Dostupné z: http://2kjj.blogspot.cz/2009/05/dollar-auction-irrational-escalation-of.html</w:t>
      </w:r>
    </w:p>
    <w:p w:rsidR="00170551" w:rsidRDefault="00170551" w:rsidP="00F7424C">
      <w:pPr>
        <w:pStyle w:val="Odstavecseseznamem"/>
        <w:numPr>
          <w:ilvl w:val="0"/>
          <w:numId w:val="34"/>
        </w:numPr>
      </w:pPr>
      <w:proofErr w:type="spellStart"/>
      <w:r w:rsidRPr="001B4F8C">
        <w:t>Escalation</w:t>
      </w:r>
      <w:proofErr w:type="spellEnd"/>
      <w:r w:rsidRPr="001B4F8C">
        <w:t xml:space="preserve"> </w:t>
      </w:r>
      <w:proofErr w:type="spellStart"/>
      <w:r w:rsidRPr="001B4F8C">
        <w:t>of</w:t>
      </w:r>
      <w:proofErr w:type="spellEnd"/>
      <w:r w:rsidRPr="001B4F8C">
        <w:t xml:space="preserve"> </w:t>
      </w:r>
      <w:proofErr w:type="spellStart"/>
      <w:r w:rsidRPr="001B4F8C">
        <w:t>commitment</w:t>
      </w:r>
      <w:proofErr w:type="spellEnd"/>
      <w:r w:rsidRPr="001B4F8C">
        <w:t xml:space="preserve">. In: </w:t>
      </w:r>
      <w:proofErr w:type="spellStart"/>
      <w:r w:rsidRPr="001B4F8C">
        <w:t>Wikipedia</w:t>
      </w:r>
      <w:proofErr w:type="spellEnd"/>
      <w:r w:rsidRPr="001B4F8C">
        <w:t xml:space="preserve">: </w:t>
      </w:r>
      <w:proofErr w:type="spellStart"/>
      <w:r w:rsidRPr="001B4F8C">
        <w:t>the</w:t>
      </w:r>
      <w:proofErr w:type="spellEnd"/>
      <w:r w:rsidRPr="001B4F8C">
        <w:t xml:space="preserve"> free </w:t>
      </w:r>
      <w:proofErr w:type="spellStart"/>
      <w:r w:rsidRPr="001B4F8C">
        <w:t>encyclopedia</w:t>
      </w:r>
      <w:proofErr w:type="spellEnd"/>
      <w:r w:rsidRPr="001B4F8C">
        <w:t xml:space="preserve"> [online]. San Francisco (CA): </w:t>
      </w:r>
      <w:proofErr w:type="spellStart"/>
      <w:r w:rsidRPr="001B4F8C">
        <w:t>Wikimedia</w:t>
      </w:r>
      <w:proofErr w:type="spellEnd"/>
      <w:r w:rsidRPr="001B4F8C">
        <w:t xml:space="preserve"> </w:t>
      </w:r>
      <w:proofErr w:type="spellStart"/>
      <w:r w:rsidRPr="001B4F8C">
        <w:t>Foundation</w:t>
      </w:r>
      <w:proofErr w:type="spellEnd"/>
      <w:r w:rsidRPr="001B4F8C">
        <w:t>, 2001-2009, 7. 1. 2014 [cit. 2014-01-09]. Dostupné z: http://en.wikipedia.org/wiki/Escalation_of_commitment</w:t>
      </w:r>
    </w:p>
    <w:p w:rsidR="00170551" w:rsidRDefault="00170551" w:rsidP="00F7424C">
      <w:pPr>
        <w:pStyle w:val="Odstavecseseznamem"/>
        <w:numPr>
          <w:ilvl w:val="0"/>
          <w:numId w:val="34"/>
        </w:numPr>
      </w:pPr>
      <w:r w:rsidRPr="00951A95">
        <w:t xml:space="preserve">LUI, John C. S. THE CHINESE UNIVERSITY OF HONG KONG. </w:t>
      </w:r>
      <w:proofErr w:type="spellStart"/>
      <w:r w:rsidRPr="00951A95">
        <w:t>Introduction</w:t>
      </w:r>
      <w:proofErr w:type="spellEnd"/>
      <w:r w:rsidRPr="00951A95">
        <w:t xml:space="preserve"> to Game </w:t>
      </w:r>
      <w:proofErr w:type="spellStart"/>
      <w:r w:rsidRPr="00951A95">
        <w:t>Theory</w:t>
      </w:r>
      <w:proofErr w:type="spellEnd"/>
      <w:r w:rsidRPr="00951A95">
        <w:t xml:space="preserve">: </w:t>
      </w:r>
      <w:proofErr w:type="spellStart"/>
      <w:r w:rsidRPr="00951A95">
        <w:t>Cooperative</w:t>
      </w:r>
      <w:proofErr w:type="spellEnd"/>
      <w:r w:rsidRPr="00951A95">
        <w:t xml:space="preserve"> </w:t>
      </w:r>
      <w:proofErr w:type="spellStart"/>
      <w:r w:rsidRPr="00951A95">
        <w:t>games</w:t>
      </w:r>
      <w:proofErr w:type="spellEnd"/>
      <w:r w:rsidRPr="00951A95">
        <w:t xml:space="preserve"> [Prezentace]. 2009 [cit. 10. 1. 2014]. Dostupné z: http://www.cse.cuhk.edu.hk/~cslui/CSC6480/cooperative_game.pdf</w:t>
      </w:r>
    </w:p>
    <w:p w:rsidR="00170551" w:rsidRPr="00170551" w:rsidRDefault="00170551" w:rsidP="00170551">
      <w:pPr>
        <w:rPr>
          <w:lang w:val="en-GB"/>
        </w:rPr>
      </w:pPr>
    </w:p>
    <w:sectPr w:rsidR="00170551" w:rsidRPr="00170551" w:rsidSect="00C54F27">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590" w:rsidRDefault="00710590" w:rsidP="00C8792C">
      <w:pPr>
        <w:spacing w:after="0" w:line="240" w:lineRule="auto"/>
      </w:pPr>
      <w:r>
        <w:separator/>
      </w:r>
    </w:p>
  </w:endnote>
  <w:endnote w:type="continuationSeparator" w:id="0">
    <w:p w:rsidR="00710590" w:rsidRDefault="00710590" w:rsidP="00C87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NimbusSanDEE-Blac">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2FF" w:usb1="420024FF" w:usb2="00000000" w:usb3="00000000" w:csb0="0000019F" w:csb1="00000000"/>
  </w:font>
  <w:font w:name="Microsoft Sans Serif">
    <w:panose1 w:val="020B0604020202020204"/>
    <w:charset w:val="EE"/>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138759"/>
      <w:docPartObj>
        <w:docPartGallery w:val="Page Numbers (Bottom of Page)"/>
        <w:docPartUnique/>
      </w:docPartObj>
    </w:sdtPr>
    <w:sdtEndPr/>
    <w:sdtContent>
      <w:p w:rsidR="00715191" w:rsidRDefault="00715191">
        <w:pPr>
          <w:pStyle w:val="Zpat"/>
          <w:jc w:val="right"/>
        </w:pPr>
        <w:r>
          <w:fldChar w:fldCharType="begin"/>
        </w:r>
        <w:r>
          <w:instrText>PAGE   \* MERGEFORMAT</w:instrText>
        </w:r>
        <w:r>
          <w:fldChar w:fldCharType="separate"/>
        </w:r>
        <w:r w:rsidR="00AF7D35">
          <w:rPr>
            <w:noProof/>
          </w:rPr>
          <w:t>8</w:t>
        </w:r>
        <w:r>
          <w:fldChar w:fldCharType="end"/>
        </w:r>
      </w:p>
    </w:sdtContent>
  </w:sdt>
  <w:p w:rsidR="00715191" w:rsidRDefault="007151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590" w:rsidRDefault="00710590" w:rsidP="00C8792C">
      <w:pPr>
        <w:spacing w:after="0" w:line="240" w:lineRule="auto"/>
      </w:pPr>
      <w:r>
        <w:separator/>
      </w:r>
    </w:p>
  </w:footnote>
  <w:footnote w:type="continuationSeparator" w:id="0">
    <w:p w:rsidR="00710590" w:rsidRDefault="00710590" w:rsidP="00C8792C">
      <w:pPr>
        <w:spacing w:after="0" w:line="240" w:lineRule="auto"/>
      </w:pPr>
      <w:r>
        <w:continuationSeparator/>
      </w:r>
    </w:p>
  </w:footnote>
  <w:footnote w:id="1">
    <w:p w:rsidR="004E646E" w:rsidRDefault="004E646E">
      <w:pPr>
        <w:pStyle w:val="Textpoznpodarou"/>
      </w:pPr>
      <w:r>
        <w:rPr>
          <w:rStyle w:val="Znakapoznpodarou"/>
        </w:rPr>
        <w:footnoteRef/>
      </w:r>
      <w:r>
        <w:t xml:space="preserve"> </w:t>
      </w:r>
      <w:r w:rsidRPr="004E646E">
        <w:t xml:space="preserve">MCNULTY, Daniel. </w:t>
      </w:r>
      <w:proofErr w:type="spellStart"/>
      <w:r w:rsidRPr="004E646E">
        <w:t>The</w:t>
      </w:r>
      <w:proofErr w:type="spellEnd"/>
      <w:r w:rsidRPr="004E646E">
        <w:t xml:space="preserve"> </w:t>
      </w:r>
      <w:proofErr w:type="spellStart"/>
      <w:r w:rsidRPr="004E646E">
        <w:t>Basics</w:t>
      </w:r>
      <w:proofErr w:type="spellEnd"/>
      <w:r w:rsidRPr="004E646E">
        <w:t xml:space="preserve"> </w:t>
      </w:r>
      <w:proofErr w:type="spellStart"/>
      <w:r w:rsidRPr="004E646E">
        <w:t>Of</w:t>
      </w:r>
      <w:proofErr w:type="spellEnd"/>
      <w:r w:rsidRPr="004E646E">
        <w:t xml:space="preserve"> Game </w:t>
      </w:r>
      <w:proofErr w:type="spellStart"/>
      <w:r w:rsidRPr="004E646E">
        <w:t>Theory</w:t>
      </w:r>
      <w:proofErr w:type="spellEnd"/>
      <w:r w:rsidRPr="004E646E">
        <w:t xml:space="preserve">. INVESTOPEDIA [online]. 2009, </w:t>
      </w:r>
      <w:proofErr w:type="spellStart"/>
      <w:r w:rsidRPr="004E646E">
        <w:t>February</w:t>
      </w:r>
      <w:proofErr w:type="spellEnd"/>
      <w:r w:rsidRPr="004E646E">
        <w:t xml:space="preserve"> 26 [cit. 2014-01-13]. Dostupné z: http://www.investopedia.com/articles/financial-theory/08/game-theory-basics.asp</w:t>
      </w:r>
    </w:p>
  </w:footnote>
  <w:footnote w:id="2">
    <w:p w:rsidR="00715191" w:rsidRDefault="00715191" w:rsidP="00FD7F0A">
      <w:pPr>
        <w:pStyle w:val="Textpoznpodarou"/>
      </w:pPr>
      <w:r>
        <w:rPr>
          <w:rStyle w:val="Znakapoznpodarou"/>
        </w:rPr>
        <w:footnoteRef/>
      </w:r>
      <w:r>
        <w:t xml:space="preserve"> </w:t>
      </w:r>
      <w:proofErr w:type="spellStart"/>
      <w:r w:rsidRPr="00FD7F0A">
        <w:t>The</w:t>
      </w:r>
      <w:proofErr w:type="spellEnd"/>
      <w:r w:rsidRPr="00FD7F0A">
        <w:t xml:space="preserve"> </w:t>
      </w:r>
      <w:proofErr w:type="spellStart"/>
      <w:r w:rsidRPr="00FD7F0A">
        <w:t>Tragedy</w:t>
      </w:r>
      <w:proofErr w:type="spellEnd"/>
      <w:r w:rsidRPr="00FD7F0A">
        <w:t xml:space="preserve"> </w:t>
      </w:r>
      <w:proofErr w:type="spellStart"/>
      <w:r w:rsidRPr="00FD7F0A">
        <w:t>of</w:t>
      </w:r>
      <w:proofErr w:type="spellEnd"/>
      <w:r w:rsidRPr="00FD7F0A">
        <w:t xml:space="preserve"> </w:t>
      </w:r>
      <w:proofErr w:type="spellStart"/>
      <w:r w:rsidRPr="00FD7F0A">
        <w:t>the</w:t>
      </w:r>
      <w:proofErr w:type="spellEnd"/>
      <w:r w:rsidRPr="00FD7F0A">
        <w:t xml:space="preserve"> </w:t>
      </w:r>
      <w:proofErr w:type="spellStart"/>
      <w:r w:rsidRPr="00FD7F0A">
        <w:t>Commons</w:t>
      </w:r>
      <w:proofErr w:type="spellEnd"/>
      <w:r w:rsidRPr="00FD7F0A">
        <w:t xml:space="preserve">. Science. 1968-12-13, vol. 162, </w:t>
      </w:r>
      <w:proofErr w:type="spellStart"/>
      <w:r w:rsidRPr="00FD7F0A">
        <w:t>issue</w:t>
      </w:r>
      <w:proofErr w:type="spellEnd"/>
      <w:r w:rsidRPr="00FD7F0A">
        <w:t xml:space="preserve"> 3859, s. 1243-1248. DOI: 10.1126/science.162.3859.1243. Dostupné z: http://www.sciencemag.org/cgi/doi/10.1126/science.162.3859.1243</w:t>
      </w:r>
    </w:p>
  </w:footnote>
  <w:footnote w:id="3">
    <w:p w:rsidR="00DC03DD" w:rsidRDefault="00DC03DD">
      <w:pPr>
        <w:pStyle w:val="Textpoznpodarou"/>
      </w:pPr>
      <w:r>
        <w:rPr>
          <w:rStyle w:val="Znakapoznpodarou"/>
        </w:rPr>
        <w:footnoteRef/>
      </w:r>
      <w:r>
        <w:t xml:space="preserve"> </w:t>
      </w:r>
      <w:proofErr w:type="spellStart"/>
      <w:r w:rsidRPr="00DC03DD">
        <w:t>Tragedy</w:t>
      </w:r>
      <w:proofErr w:type="spellEnd"/>
      <w:r w:rsidRPr="00DC03DD">
        <w:t xml:space="preserve"> </w:t>
      </w:r>
      <w:proofErr w:type="spellStart"/>
      <w:r w:rsidRPr="00DC03DD">
        <w:t>of</w:t>
      </w:r>
      <w:proofErr w:type="spellEnd"/>
      <w:r w:rsidRPr="00DC03DD">
        <w:t xml:space="preserve"> </w:t>
      </w:r>
      <w:proofErr w:type="spellStart"/>
      <w:r w:rsidRPr="00DC03DD">
        <w:t>the</w:t>
      </w:r>
      <w:proofErr w:type="spellEnd"/>
      <w:r w:rsidRPr="00DC03DD">
        <w:t xml:space="preserve"> </w:t>
      </w:r>
      <w:proofErr w:type="spellStart"/>
      <w:r w:rsidRPr="00DC03DD">
        <w:t>commons</w:t>
      </w:r>
      <w:proofErr w:type="spellEnd"/>
      <w:r w:rsidRPr="00DC03DD">
        <w:t xml:space="preserve">. In: </w:t>
      </w:r>
      <w:proofErr w:type="spellStart"/>
      <w:r w:rsidRPr="00DC03DD">
        <w:t>Wikipedia</w:t>
      </w:r>
      <w:proofErr w:type="spellEnd"/>
      <w:r w:rsidRPr="00DC03DD">
        <w:t xml:space="preserve">: </w:t>
      </w:r>
      <w:proofErr w:type="spellStart"/>
      <w:r w:rsidRPr="00DC03DD">
        <w:t>the</w:t>
      </w:r>
      <w:proofErr w:type="spellEnd"/>
      <w:r w:rsidRPr="00DC03DD">
        <w:t xml:space="preserve"> free </w:t>
      </w:r>
      <w:proofErr w:type="spellStart"/>
      <w:r w:rsidRPr="00DC03DD">
        <w:t>encyclopedia</w:t>
      </w:r>
      <w:proofErr w:type="spellEnd"/>
      <w:r w:rsidRPr="00DC03DD">
        <w:t xml:space="preserve"> [online]. San Francisco (CA): </w:t>
      </w:r>
      <w:proofErr w:type="spellStart"/>
      <w:r w:rsidRPr="00DC03DD">
        <w:t>Wikimedia</w:t>
      </w:r>
      <w:proofErr w:type="spellEnd"/>
      <w:r w:rsidRPr="00DC03DD">
        <w:t xml:space="preserve"> </w:t>
      </w:r>
      <w:proofErr w:type="spellStart"/>
      <w:r w:rsidRPr="00DC03DD">
        <w:t>Foundation</w:t>
      </w:r>
      <w:proofErr w:type="spellEnd"/>
      <w:r w:rsidRPr="00DC03DD">
        <w:t xml:space="preserve">, 2001, </w:t>
      </w:r>
      <w:proofErr w:type="gramStart"/>
      <w:r w:rsidRPr="00DC03DD">
        <w:t>2.1.2014</w:t>
      </w:r>
      <w:proofErr w:type="gramEnd"/>
      <w:r w:rsidRPr="00DC03DD">
        <w:t xml:space="preserve"> [cit. 2014-01-12]. Dostupné z: http://en.wikipedia.org/wiki/Tragedy_of_the_commons#Modern_commons</w:t>
      </w:r>
    </w:p>
  </w:footnote>
  <w:footnote w:id="4">
    <w:p w:rsidR="0040151D" w:rsidRDefault="0040151D">
      <w:pPr>
        <w:pStyle w:val="Textpoznpodarou"/>
      </w:pPr>
      <w:r>
        <w:rPr>
          <w:rStyle w:val="Znakapoznpodarou"/>
        </w:rPr>
        <w:footnoteRef/>
      </w:r>
      <w:r>
        <w:t xml:space="preserve"> </w:t>
      </w:r>
      <w:proofErr w:type="spellStart"/>
      <w:r w:rsidRPr="0040151D">
        <w:t>Auction</w:t>
      </w:r>
      <w:proofErr w:type="spellEnd"/>
      <w:r w:rsidRPr="0040151D">
        <w:t xml:space="preserve"> </w:t>
      </w:r>
      <w:proofErr w:type="spellStart"/>
      <w:r w:rsidRPr="0040151D">
        <w:t>theory</w:t>
      </w:r>
      <w:proofErr w:type="spellEnd"/>
      <w:r w:rsidRPr="0040151D">
        <w:t xml:space="preserve">. In: </w:t>
      </w:r>
      <w:proofErr w:type="spellStart"/>
      <w:r w:rsidRPr="0040151D">
        <w:t>Wikipedia</w:t>
      </w:r>
      <w:proofErr w:type="spellEnd"/>
      <w:r w:rsidRPr="0040151D">
        <w:t xml:space="preserve">: </w:t>
      </w:r>
      <w:proofErr w:type="spellStart"/>
      <w:r w:rsidRPr="0040151D">
        <w:t>the</w:t>
      </w:r>
      <w:proofErr w:type="spellEnd"/>
      <w:r w:rsidRPr="0040151D">
        <w:t xml:space="preserve"> free </w:t>
      </w:r>
      <w:proofErr w:type="spellStart"/>
      <w:r w:rsidRPr="0040151D">
        <w:t>encyclopedia</w:t>
      </w:r>
      <w:proofErr w:type="spellEnd"/>
      <w:r w:rsidRPr="0040151D">
        <w:t xml:space="preserve"> [online]. San Francisco (CA): </w:t>
      </w:r>
      <w:proofErr w:type="spellStart"/>
      <w:r w:rsidRPr="0040151D">
        <w:t>Wikimedia</w:t>
      </w:r>
      <w:proofErr w:type="spellEnd"/>
      <w:r w:rsidRPr="0040151D">
        <w:t xml:space="preserve"> </w:t>
      </w:r>
      <w:proofErr w:type="spellStart"/>
      <w:r w:rsidRPr="0040151D">
        <w:t>Foundation</w:t>
      </w:r>
      <w:proofErr w:type="spellEnd"/>
      <w:r w:rsidRPr="0040151D">
        <w:t xml:space="preserve">, 2001-2006, </w:t>
      </w:r>
      <w:proofErr w:type="gramStart"/>
      <w:r w:rsidRPr="0040151D">
        <w:t>3.12.2013</w:t>
      </w:r>
      <w:proofErr w:type="gramEnd"/>
      <w:r w:rsidRPr="0040151D">
        <w:t xml:space="preserve"> [cit. 2014-01-12]. Dostupné z: http://en.wikipedia.org/wiki/Auction_theory</w:t>
      </w:r>
    </w:p>
  </w:footnote>
  <w:footnote w:id="5">
    <w:p w:rsidR="00715191" w:rsidRDefault="00715191">
      <w:pPr>
        <w:pStyle w:val="Textpoznpodarou"/>
      </w:pPr>
      <w:r>
        <w:rPr>
          <w:rStyle w:val="Znakapoznpodarou"/>
        </w:rPr>
        <w:footnoteRef/>
      </w:r>
      <w:r>
        <w:t xml:space="preserve"> </w:t>
      </w:r>
      <w:r w:rsidRPr="00CC18D2">
        <w:t xml:space="preserve">G. </w:t>
      </w:r>
      <w:proofErr w:type="spellStart"/>
      <w:r w:rsidRPr="00CC18D2">
        <w:t>The</w:t>
      </w:r>
      <w:proofErr w:type="spellEnd"/>
      <w:r w:rsidRPr="00CC18D2">
        <w:t xml:space="preserve"> </w:t>
      </w:r>
      <w:proofErr w:type="spellStart"/>
      <w:r w:rsidRPr="00CC18D2">
        <w:t>Dollar</w:t>
      </w:r>
      <w:proofErr w:type="spellEnd"/>
      <w:r w:rsidRPr="00CC18D2">
        <w:t xml:space="preserve"> </w:t>
      </w:r>
      <w:proofErr w:type="spellStart"/>
      <w:r w:rsidRPr="00CC18D2">
        <w:t>Auction</w:t>
      </w:r>
      <w:proofErr w:type="spellEnd"/>
      <w:r w:rsidRPr="00CC18D2">
        <w:t xml:space="preserve">: </w:t>
      </w:r>
      <w:proofErr w:type="spellStart"/>
      <w:r w:rsidRPr="00CC18D2">
        <w:t>Irrational</w:t>
      </w:r>
      <w:proofErr w:type="spellEnd"/>
      <w:r w:rsidRPr="00CC18D2">
        <w:t xml:space="preserve"> </w:t>
      </w:r>
      <w:proofErr w:type="spellStart"/>
      <w:r w:rsidRPr="00CC18D2">
        <w:t>Escalation</w:t>
      </w:r>
      <w:proofErr w:type="spellEnd"/>
      <w:r w:rsidRPr="00CC18D2">
        <w:t xml:space="preserve"> </w:t>
      </w:r>
      <w:proofErr w:type="spellStart"/>
      <w:r w:rsidRPr="00CC18D2">
        <w:t>of</w:t>
      </w:r>
      <w:proofErr w:type="spellEnd"/>
      <w:r w:rsidRPr="00CC18D2">
        <w:t xml:space="preserve"> </w:t>
      </w:r>
      <w:proofErr w:type="spellStart"/>
      <w:r w:rsidRPr="00CC18D2">
        <w:t>Commitment</w:t>
      </w:r>
      <w:proofErr w:type="spellEnd"/>
      <w:r w:rsidRPr="00CC18D2">
        <w:t xml:space="preserve">. In: Man vs. </w:t>
      </w:r>
      <w:proofErr w:type="spellStart"/>
      <w:r w:rsidRPr="00CC18D2">
        <w:t>Logic</w:t>
      </w:r>
      <w:proofErr w:type="spellEnd"/>
      <w:r w:rsidRPr="00CC18D2">
        <w:t xml:space="preserve"> [online]. 2009, 2. 5. 2009 [cit. 2014-01-09]. Dostupné z: http://2kjj.blogspot.cz/2009/05/dollar-auction-irrational-escalation-of.html</w:t>
      </w:r>
    </w:p>
  </w:footnote>
  <w:footnote w:id="6">
    <w:p w:rsidR="00715191" w:rsidRDefault="00715191">
      <w:pPr>
        <w:pStyle w:val="Textpoznpodarou"/>
      </w:pPr>
      <w:r>
        <w:rPr>
          <w:rStyle w:val="Znakapoznpodarou"/>
        </w:rPr>
        <w:footnoteRef/>
      </w:r>
      <w:r>
        <w:t xml:space="preserve"> </w:t>
      </w:r>
      <w:proofErr w:type="spellStart"/>
      <w:r w:rsidRPr="001B4F8C">
        <w:t>Escalation</w:t>
      </w:r>
      <w:proofErr w:type="spellEnd"/>
      <w:r w:rsidRPr="001B4F8C">
        <w:t xml:space="preserve"> </w:t>
      </w:r>
      <w:proofErr w:type="spellStart"/>
      <w:r w:rsidRPr="001B4F8C">
        <w:t>of</w:t>
      </w:r>
      <w:proofErr w:type="spellEnd"/>
      <w:r w:rsidRPr="001B4F8C">
        <w:t xml:space="preserve"> </w:t>
      </w:r>
      <w:proofErr w:type="spellStart"/>
      <w:r w:rsidRPr="001B4F8C">
        <w:t>commitment</w:t>
      </w:r>
      <w:proofErr w:type="spellEnd"/>
      <w:r w:rsidRPr="001B4F8C">
        <w:t xml:space="preserve">. In: </w:t>
      </w:r>
      <w:proofErr w:type="spellStart"/>
      <w:r w:rsidRPr="001B4F8C">
        <w:t>Wikipedia</w:t>
      </w:r>
      <w:proofErr w:type="spellEnd"/>
      <w:r w:rsidRPr="001B4F8C">
        <w:t xml:space="preserve">: </w:t>
      </w:r>
      <w:proofErr w:type="spellStart"/>
      <w:r w:rsidRPr="001B4F8C">
        <w:t>the</w:t>
      </w:r>
      <w:proofErr w:type="spellEnd"/>
      <w:r w:rsidRPr="001B4F8C">
        <w:t xml:space="preserve"> free </w:t>
      </w:r>
      <w:proofErr w:type="spellStart"/>
      <w:r w:rsidRPr="001B4F8C">
        <w:t>encyclopedia</w:t>
      </w:r>
      <w:proofErr w:type="spellEnd"/>
      <w:r w:rsidRPr="001B4F8C">
        <w:t xml:space="preserve"> [online]. San Francisco (CA): </w:t>
      </w:r>
      <w:proofErr w:type="spellStart"/>
      <w:r w:rsidRPr="001B4F8C">
        <w:t>Wikimedia</w:t>
      </w:r>
      <w:proofErr w:type="spellEnd"/>
      <w:r w:rsidRPr="001B4F8C">
        <w:t xml:space="preserve"> </w:t>
      </w:r>
      <w:proofErr w:type="spellStart"/>
      <w:r w:rsidRPr="001B4F8C">
        <w:t>Foundation</w:t>
      </w:r>
      <w:proofErr w:type="spellEnd"/>
      <w:r w:rsidRPr="001B4F8C">
        <w:t>, 2001-2009, 7. 1. 2014 [cit. 2014-01-09]. Dostupné z: http://en.wikipedia.org/wiki/Escalation_of_commitment</w:t>
      </w:r>
    </w:p>
  </w:footnote>
  <w:footnote w:id="7">
    <w:p w:rsidR="00951A95" w:rsidRDefault="00951A95">
      <w:pPr>
        <w:pStyle w:val="Textpoznpodarou"/>
      </w:pPr>
      <w:r>
        <w:rPr>
          <w:rStyle w:val="Znakapoznpodarou"/>
        </w:rPr>
        <w:footnoteRef/>
      </w:r>
      <w:r>
        <w:t xml:space="preserve"> </w:t>
      </w:r>
      <w:r w:rsidRPr="00951A95">
        <w:t xml:space="preserve">LUI, John C. S. THE CHINESE UNIVERSITY OF HONG KONG. </w:t>
      </w:r>
      <w:proofErr w:type="spellStart"/>
      <w:r w:rsidRPr="00951A95">
        <w:t>Introduction</w:t>
      </w:r>
      <w:proofErr w:type="spellEnd"/>
      <w:r w:rsidRPr="00951A95">
        <w:t xml:space="preserve"> to Game </w:t>
      </w:r>
      <w:proofErr w:type="spellStart"/>
      <w:r w:rsidRPr="00951A95">
        <w:t>Theory</w:t>
      </w:r>
      <w:proofErr w:type="spellEnd"/>
      <w:r w:rsidRPr="00951A95">
        <w:t xml:space="preserve">: </w:t>
      </w:r>
      <w:proofErr w:type="spellStart"/>
      <w:r w:rsidRPr="00951A95">
        <w:t>Cooperative</w:t>
      </w:r>
      <w:proofErr w:type="spellEnd"/>
      <w:r w:rsidRPr="00951A95">
        <w:t xml:space="preserve"> </w:t>
      </w:r>
      <w:proofErr w:type="spellStart"/>
      <w:r w:rsidRPr="00951A95">
        <w:t>games</w:t>
      </w:r>
      <w:proofErr w:type="spellEnd"/>
      <w:r w:rsidRPr="00951A95">
        <w:t xml:space="preserve"> [Prezentace]. 2009 [cit. 10. 1. 2014]. Dostupné z: http://www.cse.cuhk.edu.hk/~cslui/CSC6480/cooperative_game.pdf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65EB2"/>
    <w:multiLevelType w:val="hybridMultilevel"/>
    <w:tmpl w:val="2ED031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6DA78EA"/>
    <w:multiLevelType w:val="multilevel"/>
    <w:tmpl w:val="FE02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404E37"/>
    <w:multiLevelType w:val="hybridMultilevel"/>
    <w:tmpl w:val="9EB2C2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61C73DB"/>
    <w:multiLevelType w:val="hybridMultilevel"/>
    <w:tmpl w:val="E69A50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B6D6632"/>
    <w:multiLevelType w:val="hybridMultilevel"/>
    <w:tmpl w:val="2D78C004"/>
    <w:lvl w:ilvl="0" w:tplc="525E7508">
      <w:start w:val="1"/>
      <w:numFmt w:val="decimal"/>
      <w:lvlText w:val="[%1] "/>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BD60CEE"/>
    <w:multiLevelType w:val="hybridMultilevel"/>
    <w:tmpl w:val="946C69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1F1F14E5"/>
    <w:multiLevelType w:val="hybridMultilevel"/>
    <w:tmpl w:val="6D444C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B9195C"/>
    <w:multiLevelType w:val="multilevel"/>
    <w:tmpl w:val="2428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2EC6CCE"/>
    <w:multiLevelType w:val="multilevel"/>
    <w:tmpl w:val="F90024A4"/>
    <w:styleLink w:val="PASSeznamodrkyodsazen"/>
    <w:lvl w:ilvl="0">
      <w:start w:val="1"/>
      <w:numFmt w:val="bullet"/>
      <w:pStyle w:val="PASOdrkyodsazen"/>
      <w:lvlText w:val=""/>
      <w:lvlJc w:val="left"/>
      <w:pPr>
        <w:tabs>
          <w:tab w:val="num" w:pos="2836"/>
        </w:tabs>
        <w:ind w:left="3120" w:hanging="284"/>
      </w:pPr>
      <w:rPr>
        <w:rFonts w:ascii="Wingdings" w:hAnsi="Wingdings" w:hint="default"/>
      </w:rPr>
    </w:lvl>
    <w:lvl w:ilvl="1">
      <w:start w:val="1"/>
      <w:numFmt w:val="bullet"/>
      <w:lvlText w:val=""/>
      <w:lvlJc w:val="left"/>
      <w:pPr>
        <w:tabs>
          <w:tab w:val="num" w:pos="3403"/>
        </w:tabs>
        <w:ind w:left="3687" w:hanging="284"/>
      </w:pPr>
      <w:rPr>
        <w:rFonts w:ascii="Symbol" w:hAnsi="Symbol" w:hint="default"/>
        <w:color w:val="auto"/>
      </w:rPr>
    </w:lvl>
    <w:lvl w:ilvl="2">
      <w:start w:val="1"/>
      <w:numFmt w:val="bullet"/>
      <w:lvlText w:val="o"/>
      <w:lvlJc w:val="left"/>
      <w:pPr>
        <w:tabs>
          <w:tab w:val="num" w:pos="3970"/>
        </w:tabs>
        <w:ind w:left="4254" w:hanging="284"/>
      </w:pPr>
      <w:rPr>
        <w:rFonts w:ascii="Courier New" w:hAnsi="Courier New" w:hint="default"/>
      </w:rPr>
    </w:lvl>
    <w:lvl w:ilvl="3">
      <w:start w:val="1"/>
      <w:numFmt w:val="bullet"/>
      <w:lvlText w:val=""/>
      <w:lvlJc w:val="left"/>
      <w:pPr>
        <w:tabs>
          <w:tab w:val="num" w:pos="4537"/>
        </w:tabs>
        <w:ind w:left="4821" w:hanging="284"/>
      </w:pPr>
      <w:rPr>
        <w:rFonts w:ascii="Wingdings" w:hAnsi="Wingdings" w:hint="default"/>
      </w:rPr>
    </w:lvl>
    <w:lvl w:ilvl="4">
      <w:start w:val="1"/>
      <w:numFmt w:val="bullet"/>
      <w:lvlText w:val="o"/>
      <w:lvlJc w:val="left"/>
      <w:pPr>
        <w:tabs>
          <w:tab w:val="num" w:pos="5104"/>
        </w:tabs>
        <w:ind w:left="5388" w:hanging="284"/>
      </w:pPr>
      <w:rPr>
        <w:rFonts w:ascii="Courier New" w:hAnsi="Courier New" w:cs="Courier New" w:hint="default"/>
      </w:rPr>
    </w:lvl>
    <w:lvl w:ilvl="5">
      <w:start w:val="1"/>
      <w:numFmt w:val="bullet"/>
      <w:lvlText w:val=""/>
      <w:lvlJc w:val="left"/>
      <w:pPr>
        <w:tabs>
          <w:tab w:val="num" w:pos="5671"/>
        </w:tabs>
        <w:ind w:left="5955" w:hanging="284"/>
      </w:pPr>
      <w:rPr>
        <w:rFonts w:ascii="Wingdings" w:hAnsi="Wingdings" w:hint="default"/>
      </w:rPr>
    </w:lvl>
    <w:lvl w:ilvl="6">
      <w:start w:val="1"/>
      <w:numFmt w:val="bullet"/>
      <w:lvlText w:val=""/>
      <w:lvlJc w:val="left"/>
      <w:pPr>
        <w:tabs>
          <w:tab w:val="num" w:pos="6238"/>
        </w:tabs>
        <w:ind w:left="6522" w:hanging="284"/>
      </w:pPr>
      <w:rPr>
        <w:rFonts w:ascii="Symbol" w:hAnsi="Symbol" w:hint="default"/>
      </w:rPr>
    </w:lvl>
    <w:lvl w:ilvl="7">
      <w:start w:val="1"/>
      <w:numFmt w:val="bullet"/>
      <w:lvlText w:val="o"/>
      <w:lvlJc w:val="left"/>
      <w:pPr>
        <w:tabs>
          <w:tab w:val="num" w:pos="6805"/>
        </w:tabs>
        <w:ind w:left="7089" w:hanging="284"/>
      </w:pPr>
      <w:rPr>
        <w:rFonts w:ascii="Courier New" w:hAnsi="Courier New" w:cs="Courier New" w:hint="default"/>
      </w:rPr>
    </w:lvl>
    <w:lvl w:ilvl="8">
      <w:start w:val="1"/>
      <w:numFmt w:val="bullet"/>
      <w:lvlText w:val=""/>
      <w:lvlJc w:val="left"/>
      <w:pPr>
        <w:tabs>
          <w:tab w:val="num" w:pos="7372"/>
        </w:tabs>
        <w:ind w:left="7656" w:hanging="284"/>
      </w:pPr>
      <w:rPr>
        <w:rFonts w:ascii="Wingdings" w:hAnsi="Wingdings" w:hint="default"/>
      </w:rPr>
    </w:lvl>
  </w:abstractNum>
  <w:abstractNum w:abstractNumId="9">
    <w:nsid w:val="23187D1E"/>
    <w:multiLevelType w:val="multilevel"/>
    <w:tmpl w:val="BEA2DE1E"/>
    <w:styleLink w:val="PASSeznamodrky"/>
    <w:lvl w:ilvl="0">
      <w:start w:val="1"/>
      <w:numFmt w:val="bullet"/>
      <w:pStyle w:val="PASOdrky"/>
      <w:lvlText w:val=""/>
      <w:lvlJc w:val="left"/>
      <w:pPr>
        <w:ind w:left="454" w:hanging="454"/>
      </w:pPr>
      <w:rPr>
        <w:rFonts w:ascii="Wingdings" w:hAnsi="Wingdings" w:hint="default"/>
      </w:rPr>
    </w:lvl>
    <w:lvl w:ilvl="1">
      <w:start w:val="1"/>
      <w:numFmt w:val="bullet"/>
      <w:lvlText w:val=""/>
      <w:lvlJc w:val="left"/>
      <w:pPr>
        <w:ind w:left="1134" w:hanging="454"/>
      </w:pPr>
      <w:rPr>
        <w:rFonts w:ascii="Symbol" w:hAnsi="Symbol" w:hint="default"/>
        <w:color w:val="auto"/>
      </w:rPr>
    </w:lvl>
    <w:lvl w:ilvl="2">
      <w:start w:val="1"/>
      <w:numFmt w:val="bullet"/>
      <w:lvlText w:val="o"/>
      <w:lvlJc w:val="left"/>
      <w:pPr>
        <w:ind w:left="1814" w:hanging="454"/>
      </w:pPr>
      <w:rPr>
        <w:rFonts w:ascii="Courier New" w:hAnsi="Courier New" w:hint="default"/>
      </w:rPr>
    </w:lvl>
    <w:lvl w:ilvl="3">
      <w:start w:val="1"/>
      <w:numFmt w:val="bullet"/>
      <w:lvlText w:val=""/>
      <w:lvlJc w:val="left"/>
      <w:pPr>
        <w:ind w:left="2494" w:hanging="454"/>
      </w:pPr>
      <w:rPr>
        <w:rFonts w:ascii="Wingdings" w:hAnsi="Wingdings" w:hint="default"/>
      </w:rPr>
    </w:lvl>
    <w:lvl w:ilvl="4">
      <w:start w:val="1"/>
      <w:numFmt w:val="lowerLetter"/>
      <w:lvlText w:val="(%5)"/>
      <w:lvlJc w:val="left"/>
      <w:pPr>
        <w:ind w:left="3174" w:hanging="454"/>
      </w:pPr>
      <w:rPr>
        <w:rFonts w:hint="default"/>
      </w:rPr>
    </w:lvl>
    <w:lvl w:ilvl="5">
      <w:start w:val="1"/>
      <w:numFmt w:val="lowerRoman"/>
      <w:lvlText w:val="(%6)"/>
      <w:lvlJc w:val="left"/>
      <w:pPr>
        <w:ind w:left="3854" w:hanging="454"/>
      </w:pPr>
      <w:rPr>
        <w:rFonts w:hint="default"/>
      </w:rPr>
    </w:lvl>
    <w:lvl w:ilvl="6">
      <w:start w:val="1"/>
      <w:numFmt w:val="decimal"/>
      <w:lvlText w:val="%7."/>
      <w:lvlJc w:val="left"/>
      <w:pPr>
        <w:ind w:left="4534" w:hanging="454"/>
      </w:pPr>
      <w:rPr>
        <w:rFonts w:hint="default"/>
      </w:rPr>
    </w:lvl>
    <w:lvl w:ilvl="7">
      <w:start w:val="1"/>
      <w:numFmt w:val="lowerLetter"/>
      <w:lvlText w:val="%8."/>
      <w:lvlJc w:val="left"/>
      <w:pPr>
        <w:ind w:left="5214" w:hanging="454"/>
      </w:pPr>
      <w:rPr>
        <w:rFonts w:hint="default"/>
      </w:rPr>
    </w:lvl>
    <w:lvl w:ilvl="8">
      <w:start w:val="1"/>
      <w:numFmt w:val="lowerRoman"/>
      <w:lvlText w:val="%9."/>
      <w:lvlJc w:val="left"/>
      <w:pPr>
        <w:ind w:left="5894" w:hanging="454"/>
      </w:pPr>
      <w:rPr>
        <w:rFonts w:hint="default"/>
      </w:rPr>
    </w:lvl>
  </w:abstractNum>
  <w:abstractNum w:abstractNumId="10">
    <w:nsid w:val="280220C3"/>
    <w:multiLevelType w:val="hybridMultilevel"/>
    <w:tmpl w:val="374828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BBC0F20"/>
    <w:multiLevelType w:val="hybridMultilevel"/>
    <w:tmpl w:val="F12E0C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F5F7EE1"/>
    <w:multiLevelType w:val="hybridMultilevel"/>
    <w:tmpl w:val="96FE0B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1D115A"/>
    <w:multiLevelType w:val="hybridMultilevel"/>
    <w:tmpl w:val="C15A53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64230FA"/>
    <w:multiLevelType w:val="hybridMultilevel"/>
    <w:tmpl w:val="357EA2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B380C84"/>
    <w:multiLevelType w:val="multilevel"/>
    <w:tmpl w:val="5BFADEA2"/>
    <w:styleLink w:val="PASNadpis1-4"/>
    <w:lvl w:ilvl="0">
      <w:start w:val="1"/>
      <w:numFmt w:val="decimal"/>
      <w:pStyle w:val="PASNadpis1"/>
      <w:suff w:val="space"/>
      <w:lvlText w:val="%1."/>
      <w:lvlJc w:val="left"/>
      <w:pPr>
        <w:ind w:left="0" w:firstLine="0"/>
      </w:pPr>
      <w:rPr>
        <w:rFonts w:hint="default"/>
      </w:rPr>
    </w:lvl>
    <w:lvl w:ilvl="1">
      <w:start w:val="1"/>
      <w:numFmt w:val="decimal"/>
      <w:pStyle w:val="PASNadpis2"/>
      <w:suff w:val="space"/>
      <w:lvlText w:val="%1.%2."/>
      <w:lvlJc w:val="left"/>
      <w:pPr>
        <w:ind w:left="0" w:firstLine="0"/>
      </w:pPr>
      <w:rPr>
        <w:rFonts w:hint="default"/>
      </w:rPr>
    </w:lvl>
    <w:lvl w:ilvl="2">
      <w:start w:val="1"/>
      <w:numFmt w:val="decimal"/>
      <w:pStyle w:val="PASNadpis3"/>
      <w:suff w:val="space"/>
      <w:lvlText w:val="%1.%2.%3."/>
      <w:lvlJc w:val="left"/>
      <w:pPr>
        <w:ind w:left="0" w:firstLine="0"/>
      </w:pPr>
      <w:rPr>
        <w:rFonts w:hint="default"/>
      </w:rPr>
    </w:lvl>
    <w:lvl w:ilvl="3">
      <w:start w:val="1"/>
      <w:numFmt w:val="decimal"/>
      <w:pStyle w:val="PASNadpis4"/>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21968CC"/>
    <w:multiLevelType w:val="hybridMultilevel"/>
    <w:tmpl w:val="3362BF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0034532"/>
    <w:multiLevelType w:val="hybridMultilevel"/>
    <w:tmpl w:val="826CF1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8E6445C"/>
    <w:multiLevelType w:val="hybridMultilevel"/>
    <w:tmpl w:val="9DC650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01B46DA"/>
    <w:multiLevelType w:val="hybridMultilevel"/>
    <w:tmpl w:val="99C0DD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2C447DA"/>
    <w:multiLevelType w:val="hybridMultilevel"/>
    <w:tmpl w:val="6F64E2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31E3A7E"/>
    <w:multiLevelType w:val="hybridMultilevel"/>
    <w:tmpl w:val="4ABC888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nsid w:val="6E7B3610"/>
    <w:multiLevelType w:val="hybridMultilevel"/>
    <w:tmpl w:val="5F1E5B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4E139FA"/>
    <w:multiLevelType w:val="hybridMultilevel"/>
    <w:tmpl w:val="C4E28B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5B31D6A"/>
    <w:multiLevelType w:val="multilevel"/>
    <w:tmpl w:val="1CFAE356"/>
    <w:styleLink w:val="PASsmlouv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2268"/>
        </w:tabs>
        <w:ind w:left="2268" w:hanging="964"/>
      </w:pPr>
      <w:rPr>
        <w:rFonts w:hint="default"/>
      </w:rPr>
    </w:lvl>
    <w:lvl w:ilvl="4">
      <w:start w:val="1"/>
      <w:numFmt w:val="decimal"/>
      <w:lvlText w:val="%1.%2.%3.%4.%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A50235D"/>
    <w:multiLevelType w:val="hybridMultilevel"/>
    <w:tmpl w:val="D3A270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BCA383D"/>
    <w:multiLevelType w:val="hybridMultilevel"/>
    <w:tmpl w:val="5BB24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4"/>
  </w:num>
  <w:num w:numId="2">
    <w:abstractNumId w:val="15"/>
  </w:num>
  <w:num w:numId="3">
    <w:abstractNumId w:val="15"/>
  </w:num>
  <w:num w:numId="4">
    <w:abstractNumId w:val="15"/>
  </w:num>
  <w:num w:numId="5">
    <w:abstractNumId w:val="15"/>
  </w:num>
  <w:num w:numId="6">
    <w:abstractNumId w:val="15"/>
  </w:num>
  <w:num w:numId="7">
    <w:abstractNumId w:val="9"/>
  </w:num>
  <w:num w:numId="8">
    <w:abstractNumId w:val="8"/>
  </w:num>
  <w:num w:numId="9">
    <w:abstractNumId w:val="9"/>
  </w:num>
  <w:num w:numId="10">
    <w:abstractNumId w:val="8"/>
  </w:num>
  <w:num w:numId="11">
    <w:abstractNumId w:val="24"/>
  </w:num>
  <w:num w:numId="12">
    <w:abstractNumId w:val="3"/>
  </w:num>
  <w:num w:numId="13">
    <w:abstractNumId w:val="20"/>
  </w:num>
  <w:num w:numId="14">
    <w:abstractNumId w:val="23"/>
  </w:num>
  <w:num w:numId="15">
    <w:abstractNumId w:val="14"/>
  </w:num>
  <w:num w:numId="16">
    <w:abstractNumId w:val="17"/>
  </w:num>
  <w:num w:numId="17">
    <w:abstractNumId w:val="21"/>
  </w:num>
  <w:num w:numId="18">
    <w:abstractNumId w:val="0"/>
  </w:num>
  <w:num w:numId="19">
    <w:abstractNumId w:val="6"/>
  </w:num>
  <w:num w:numId="20">
    <w:abstractNumId w:val="18"/>
  </w:num>
  <w:num w:numId="21">
    <w:abstractNumId w:val="25"/>
  </w:num>
  <w:num w:numId="22">
    <w:abstractNumId w:val="1"/>
  </w:num>
  <w:num w:numId="23">
    <w:abstractNumId w:val="5"/>
  </w:num>
  <w:num w:numId="24">
    <w:abstractNumId w:val="2"/>
  </w:num>
  <w:num w:numId="25">
    <w:abstractNumId w:val="22"/>
  </w:num>
  <w:num w:numId="26">
    <w:abstractNumId w:val="13"/>
  </w:num>
  <w:num w:numId="27">
    <w:abstractNumId w:val="16"/>
  </w:num>
  <w:num w:numId="28">
    <w:abstractNumId w:val="10"/>
  </w:num>
  <w:num w:numId="29">
    <w:abstractNumId w:val="26"/>
  </w:num>
  <w:num w:numId="30">
    <w:abstractNumId w:val="7"/>
  </w:num>
  <w:num w:numId="31">
    <w:abstractNumId w:val="11"/>
  </w:num>
  <w:num w:numId="32">
    <w:abstractNumId w:val="19"/>
  </w:num>
  <w:num w:numId="33">
    <w:abstractNumId w:val="12"/>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7DC"/>
    <w:rsid w:val="00000A76"/>
    <w:rsid w:val="0001460A"/>
    <w:rsid w:val="00021ACF"/>
    <w:rsid w:val="000331BF"/>
    <w:rsid w:val="000469DC"/>
    <w:rsid w:val="00073F5F"/>
    <w:rsid w:val="000A6D86"/>
    <w:rsid w:val="000B7F3B"/>
    <w:rsid w:val="000E30ED"/>
    <w:rsid w:val="000E65EA"/>
    <w:rsid w:val="000F029B"/>
    <w:rsid w:val="00100B0D"/>
    <w:rsid w:val="001219A1"/>
    <w:rsid w:val="00123F5D"/>
    <w:rsid w:val="00141D9E"/>
    <w:rsid w:val="00144CA0"/>
    <w:rsid w:val="001520E3"/>
    <w:rsid w:val="00170551"/>
    <w:rsid w:val="001720DA"/>
    <w:rsid w:val="0017438A"/>
    <w:rsid w:val="001849C5"/>
    <w:rsid w:val="0018751B"/>
    <w:rsid w:val="001917DC"/>
    <w:rsid w:val="001A11EB"/>
    <w:rsid w:val="001A699E"/>
    <w:rsid w:val="001B23D3"/>
    <w:rsid w:val="001B4F8C"/>
    <w:rsid w:val="001C1F04"/>
    <w:rsid w:val="001C4B36"/>
    <w:rsid w:val="001C550D"/>
    <w:rsid w:val="001D3641"/>
    <w:rsid w:val="001D64EE"/>
    <w:rsid w:val="001F0E7D"/>
    <w:rsid w:val="00201836"/>
    <w:rsid w:val="002060DA"/>
    <w:rsid w:val="00211B89"/>
    <w:rsid w:val="00212CE4"/>
    <w:rsid w:val="00226EEF"/>
    <w:rsid w:val="002329AB"/>
    <w:rsid w:val="00232D0B"/>
    <w:rsid w:val="002346A1"/>
    <w:rsid w:val="00262453"/>
    <w:rsid w:val="0026494E"/>
    <w:rsid w:val="00270463"/>
    <w:rsid w:val="00285B13"/>
    <w:rsid w:val="00296D0E"/>
    <w:rsid w:val="00296E80"/>
    <w:rsid w:val="002A6B93"/>
    <w:rsid w:val="002A6E58"/>
    <w:rsid w:val="002C2718"/>
    <w:rsid w:val="002F3296"/>
    <w:rsid w:val="00312D43"/>
    <w:rsid w:val="003175E6"/>
    <w:rsid w:val="00320F17"/>
    <w:rsid w:val="0032250E"/>
    <w:rsid w:val="0032443C"/>
    <w:rsid w:val="00337429"/>
    <w:rsid w:val="00341B88"/>
    <w:rsid w:val="00342745"/>
    <w:rsid w:val="003714B2"/>
    <w:rsid w:val="00373527"/>
    <w:rsid w:val="0038323F"/>
    <w:rsid w:val="00390C0B"/>
    <w:rsid w:val="003940ED"/>
    <w:rsid w:val="003A4426"/>
    <w:rsid w:val="003C62F0"/>
    <w:rsid w:val="003C793B"/>
    <w:rsid w:val="003E522C"/>
    <w:rsid w:val="003E6932"/>
    <w:rsid w:val="003F7BE7"/>
    <w:rsid w:val="0040151D"/>
    <w:rsid w:val="00405C33"/>
    <w:rsid w:val="004108C1"/>
    <w:rsid w:val="004252F4"/>
    <w:rsid w:val="00445104"/>
    <w:rsid w:val="004563D2"/>
    <w:rsid w:val="004832C7"/>
    <w:rsid w:val="00497BE9"/>
    <w:rsid w:val="004A3621"/>
    <w:rsid w:val="004C2640"/>
    <w:rsid w:val="004E38B5"/>
    <w:rsid w:val="004E646E"/>
    <w:rsid w:val="004F354E"/>
    <w:rsid w:val="00511D6C"/>
    <w:rsid w:val="005167A3"/>
    <w:rsid w:val="00516969"/>
    <w:rsid w:val="00530360"/>
    <w:rsid w:val="00534D8D"/>
    <w:rsid w:val="00535380"/>
    <w:rsid w:val="00545EAE"/>
    <w:rsid w:val="005612A6"/>
    <w:rsid w:val="0058528D"/>
    <w:rsid w:val="005858B2"/>
    <w:rsid w:val="00591652"/>
    <w:rsid w:val="00595644"/>
    <w:rsid w:val="005B0644"/>
    <w:rsid w:val="005B506E"/>
    <w:rsid w:val="005B6E74"/>
    <w:rsid w:val="005C1FA1"/>
    <w:rsid w:val="005D21F5"/>
    <w:rsid w:val="005D3F7A"/>
    <w:rsid w:val="005D7ACF"/>
    <w:rsid w:val="005E49F5"/>
    <w:rsid w:val="005F623C"/>
    <w:rsid w:val="006231A9"/>
    <w:rsid w:val="006362B6"/>
    <w:rsid w:val="00637FA5"/>
    <w:rsid w:val="00674D94"/>
    <w:rsid w:val="00682029"/>
    <w:rsid w:val="006873CB"/>
    <w:rsid w:val="006C28F5"/>
    <w:rsid w:val="006C5C63"/>
    <w:rsid w:val="006D55BD"/>
    <w:rsid w:val="006E6B7D"/>
    <w:rsid w:val="006F6FCF"/>
    <w:rsid w:val="00710590"/>
    <w:rsid w:val="00713AB4"/>
    <w:rsid w:val="00714AE8"/>
    <w:rsid w:val="00715191"/>
    <w:rsid w:val="00721C74"/>
    <w:rsid w:val="00726265"/>
    <w:rsid w:val="007309F6"/>
    <w:rsid w:val="00733088"/>
    <w:rsid w:val="00734451"/>
    <w:rsid w:val="00745EC0"/>
    <w:rsid w:val="00747BB4"/>
    <w:rsid w:val="00753FA7"/>
    <w:rsid w:val="00756954"/>
    <w:rsid w:val="00760A54"/>
    <w:rsid w:val="0078220C"/>
    <w:rsid w:val="007920B6"/>
    <w:rsid w:val="007C30C6"/>
    <w:rsid w:val="007D19A2"/>
    <w:rsid w:val="007E7DB6"/>
    <w:rsid w:val="007F7DD7"/>
    <w:rsid w:val="00816D72"/>
    <w:rsid w:val="008243DC"/>
    <w:rsid w:val="00826FDD"/>
    <w:rsid w:val="008532D7"/>
    <w:rsid w:val="00854E2D"/>
    <w:rsid w:val="00877A11"/>
    <w:rsid w:val="008854EF"/>
    <w:rsid w:val="00887106"/>
    <w:rsid w:val="008A7915"/>
    <w:rsid w:val="008A79B5"/>
    <w:rsid w:val="008D6256"/>
    <w:rsid w:val="008E0C93"/>
    <w:rsid w:val="008E50C3"/>
    <w:rsid w:val="009003F3"/>
    <w:rsid w:val="0090387A"/>
    <w:rsid w:val="00936965"/>
    <w:rsid w:val="00951A95"/>
    <w:rsid w:val="009617A6"/>
    <w:rsid w:val="009847EA"/>
    <w:rsid w:val="009A10A7"/>
    <w:rsid w:val="009A7714"/>
    <w:rsid w:val="009B46C2"/>
    <w:rsid w:val="009B6379"/>
    <w:rsid w:val="009E63CB"/>
    <w:rsid w:val="009F4E68"/>
    <w:rsid w:val="00A20ED0"/>
    <w:rsid w:val="00A24407"/>
    <w:rsid w:val="00A34A21"/>
    <w:rsid w:val="00A41D11"/>
    <w:rsid w:val="00A421B8"/>
    <w:rsid w:val="00A4763F"/>
    <w:rsid w:val="00A80D02"/>
    <w:rsid w:val="00A8154D"/>
    <w:rsid w:val="00A946EA"/>
    <w:rsid w:val="00A9482D"/>
    <w:rsid w:val="00A95929"/>
    <w:rsid w:val="00AA0266"/>
    <w:rsid w:val="00AA355A"/>
    <w:rsid w:val="00AB762C"/>
    <w:rsid w:val="00AE14F6"/>
    <w:rsid w:val="00AE4D1F"/>
    <w:rsid w:val="00AF55B6"/>
    <w:rsid w:val="00AF5BC9"/>
    <w:rsid w:val="00AF7B1D"/>
    <w:rsid w:val="00AF7D35"/>
    <w:rsid w:val="00B043E1"/>
    <w:rsid w:val="00B15767"/>
    <w:rsid w:val="00B260AB"/>
    <w:rsid w:val="00B32100"/>
    <w:rsid w:val="00B33A9A"/>
    <w:rsid w:val="00B3413F"/>
    <w:rsid w:val="00B36B3A"/>
    <w:rsid w:val="00B41BBF"/>
    <w:rsid w:val="00B47A9F"/>
    <w:rsid w:val="00B53E07"/>
    <w:rsid w:val="00B60121"/>
    <w:rsid w:val="00B62246"/>
    <w:rsid w:val="00B87575"/>
    <w:rsid w:val="00BA04FD"/>
    <w:rsid w:val="00BC2B7F"/>
    <w:rsid w:val="00BC77A2"/>
    <w:rsid w:val="00BD5BC7"/>
    <w:rsid w:val="00BD6816"/>
    <w:rsid w:val="00BE385D"/>
    <w:rsid w:val="00BE451B"/>
    <w:rsid w:val="00BE631A"/>
    <w:rsid w:val="00BF3B82"/>
    <w:rsid w:val="00C12016"/>
    <w:rsid w:val="00C17439"/>
    <w:rsid w:val="00C37029"/>
    <w:rsid w:val="00C5013C"/>
    <w:rsid w:val="00C54F27"/>
    <w:rsid w:val="00C623C8"/>
    <w:rsid w:val="00C6242E"/>
    <w:rsid w:val="00C77283"/>
    <w:rsid w:val="00C80916"/>
    <w:rsid w:val="00C826F3"/>
    <w:rsid w:val="00C8706D"/>
    <w:rsid w:val="00C8792C"/>
    <w:rsid w:val="00CB00EB"/>
    <w:rsid w:val="00CC00AC"/>
    <w:rsid w:val="00CC18D2"/>
    <w:rsid w:val="00D07357"/>
    <w:rsid w:val="00D11879"/>
    <w:rsid w:val="00D1422E"/>
    <w:rsid w:val="00D16B0E"/>
    <w:rsid w:val="00D329A9"/>
    <w:rsid w:val="00D47E22"/>
    <w:rsid w:val="00D51557"/>
    <w:rsid w:val="00D62FA9"/>
    <w:rsid w:val="00D815DB"/>
    <w:rsid w:val="00D87E3A"/>
    <w:rsid w:val="00D96A31"/>
    <w:rsid w:val="00DA780A"/>
    <w:rsid w:val="00DC03DD"/>
    <w:rsid w:val="00DC43FF"/>
    <w:rsid w:val="00DC6CB1"/>
    <w:rsid w:val="00DD0EC5"/>
    <w:rsid w:val="00DD1C16"/>
    <w:rsid w:val="00E03050"/>
    <w:rsid w:val="00E04B4B"/>
    <w:rsid w:val="00E2022F"/>
    <w:rsid w:val="00E42F08"/>
    <w:rsid w:val="00E61A44"/>
    <w:rsid w:val="00E75E20"/>
    <w:rsid w:val="00E81BB2"/>
    <w:rsid w:val="00E87509"/>
    <w:rsid w:val="00EB288D"/>
    <w:rsid w:val="00EC0C9E"/>
    <w:rsid w:val="00EC0FB7"/>
    <w:rsid w:val="00EC3730"/>
    <w:rsid w:val="00ED3ED4"/>
    <w:rsid w:val="00ED5239"/>
    <w:rsid w:val="00EE27FF"/>
    <w:rsid w:val="00EE3C17"/>
    <w:rsid w:val="00EE4D86"/>
    <w:rsid w:val="00F07499"/>
    <w:rsid w:val="00F14FBC"/>
    <w:rsid w:val="00F15F15"/>
    <w:rsid w:val="00F24105"/>
    <w:rsid w:val="00F3760C"/>
    <w:rsid w:val="00F43563"/>
    <w:rsid w:val="00F5444F"/>
    <w:rsid w:val="00F55E19"/>
    <w:rsid w:val="00F722C4"/>
    <w:rsid w:val="00F7424C"/>
    <w:rsid w:val="00F7729E"/>
    <w:rsid w:val="00FB4FBB"/>
    <w:rsid w:val="00FD4500"/>
    <w:rsid w:val="00FD7F0A"/>
    <w:rsid w:val="00FF3E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5BFCB-11CC-4319-90DB-5A351584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cs-CZ"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E65EA"/>
  </w:style>
  <w:style w:type="paragraph" w:styleId="Nadpis1">
    <w:name w:val="heading 1"/>
    <w:basedOn w:val="Normln"/>
    <w:next w:val="Normln"/>
    <w:link w:val="Nadpis1Char"/>
    <w:uiPriority w:val="9"/>
    <w:qFormat/>
    <w:rsid w:val="000E65E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dpis2">
    <w:name w:val="heading 2"/>
    <w:basedOn w:val="Normln"/>
    <w:next w:val="Normln"/>
    <w:link w:val="Nadpis2Char"/>
    <w:uiPriority w:val="9"/>
    <w:unhideWhenUsed/>
    <w:qFormat/>
    <w:rsid w:val="000E65E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Nadpis3">
    <w:name w:val="heading 3"/>
    <w:basedOn w:val="Normln"/>
    <w:next w:val="Normln"/>
    <w:link w:val="Nadpis3Char"/>
    <w:uiPriority w:val="9"/>
    <w:unhideWhenUsed/>
    <w:qFormat/>
    <w:rsid w:val="000E65E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Nadpis4">
    <w:name w:val="heading 4"/>
    <w:basedOn w:val="Normln"/>
    <w:next w:val="Normln"/>
    <w:link w:val="Nadpis4Char"/>
    <w:uiPriority w:val="9"/>
    <w:semiHidden/>
    <w:unhideWhenUsed/>
    <w:qFormat/>
    <w:rsid w:val="000E65E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Nadpis5">
    <w:name w:val="heading 5"/>
    <w:basedOn w:val="Normln"/>
    <w:next w:val="Normln"/>
    <w:link w:val="Nadpis5Char"/>
    <w:uiPriority w:val="9"/>
    <w:semiHidden/>
    <w:unhideWhenUsed/>
    <w:qFormat/>
    <w:rsid w:val="000E65E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Nadpis6">
    <w:name w:val="heading 6"/>
    <w:basedOn w:val="Normln"/>
    <w:next w:val="Normln"/>
    <w:link w:val="Nadpis6Char"/>
    <w:uiPriority w:val="9"/>
    <w:semiHidden/>
    <w:unhideWhenUsed/>
    <w:qFormat/>
    <w:rsid w:val="000E65E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Nadpis7">
    <w:name w:val="heading 7"/>
    <w:basedOn w:val="Normln"/>
    <w:next w:val="Normln"/>
    <w:link w:val="Nadpis7Char"/>
    <w:uiPriority w:val="9"/>
    <w:semiHidden/>
    <w:unhideWhenUsed/>
    <w:qFormat/>
    <w:rsid w:val="000E65E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Nadpis8">
    <w:name w:val="heading 8"/>
    <w:basedOn w:val="Normln"/>
    <w:next w:val="Normln"/>
    <w:link w:val="Nadpis8Char"/>
    <w:uiPriority w:val="9"/>
    <w:semiHidden/>
    <w:unhideWhenUsed/>
    <w:qFormat/>
    <w:rsid w:val="000E65E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Nadpis9">
    <w:name w:val="heading 9"/>
    <w:basedOn w:val="Normln"/>
    <w:next w:val="Normln"/>
    <w:link w:val="Nadpis9Char"/>
    <w:uiPriority w:val="9"/>
    <w:semiHidden/>
    <w:unhideWhenUsed/>
    <w:qFormat/>
    <w:rsid w:val="000E65E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E65EA"/>
    <w:rPr>
      <w:rFonts w:asciiTheme="majorHAnsi" w:eastAsiaTheme="majorEastAsia" w:hAnsiTheme="majorHAnsi" w:cstheme="majorBidi"/>
      <w:color w:val="262626" w:themeColor="text1" w:themeTint="D9"/>
      <w:sz w:val="40"/>
      <w:szCs w:val="40"/>
    </w:rPr>
  </w:style>
  <w:style w:type="paragraph" w:customStyle="1" w:styleId="PAScopyright">
    <w:name w:val="PAS copyright"/>
    <w:basedOn w:val="Normln"/>
    <w:link w:val="PAScopyrightChar"/>
    <w:uiPriority w:val="9"/>
    <w:locked/>
    <w:rsid w:val="00232D0B"/>
    <w:pPr>
      <w:autoSpaceDE w:val="0"/>
      <w:autoSpaceDN w:val="0"/>
      <w:adjustRightInd w:val="0"/>
      <w:spacing w:after="0" w:line="240" w:lineRule="auto"/>
      <w:jc w:val="both"/>
    </w:pPr>
    <w:rPr>
      <w:rFonts w:ascii="Calibri" w:eastAsia="Times New Roman" w:hAnsi="Calibri" w:cs="Arial"/>
      <w:color w:val="231F20"/>
      <w:sz w:val="16"/>
      <w:szCs w:val="16"/>
      <w:lang w:eastAsia="cs-CZ"/>
      <w14:stylisticSets>
        <w14:styleSet w14:id="1"/>
      </w14:stylisticSets>
    </w:rPr>
  </w:style>
  <w:style w:type="character" w:customStyle="1" w:styleId="PAScopyrightChar">
    <w:name w:val="PAS copyright Char"/>
    <w:basedOn w:val="Standardnpsmoodstavce"/>
    <w:link w:val="PAScopyright"/>
    <w:uiPriority w:val="9"/>
    <w:rsid w:val="00232D0B"/>
    <w:rPr>
      <w:rFonts w:ascii="Calibri" w:eastAsia="Times New Roman" w:hAnsi="Calibri" w:cs="Arial"/>
      <w:color w:val="231F20"/>
      <w:sz w:val="16"/>
      <w:szCs w:val="16"/>
      <w:lang w:eastAsia="cs-CZ"/>
      <w14:stylisticSets>
        <w14:styleSet w14:id="1"/>
      </w14:stylisticSets>
    </w:rPr>
  </w:style>
  <w:style w:type="paragraph" w:customStyle="1" w:styleId="PASMezerazatabulkou">
    <w:name w:val="PAS Mezera za tabulkou"/>
    <w:basedOn w:val="Normln"/>
    <w:next w:val="Normln"/>
    <w:rsid w:val="00232D0B"/>
    <w:pPr>
      <w:spacing w:after="0" w:line="240" w:lineRule="auto"/>
      <w:jc w:val="both"/>
    </w:pPr>
    <w:rPr>
      <w:rFonts w:ascii="Calibri" w:eastAsia="Times New Roman" w:hAnsi="Calibri" w:cs="Times New Roman"/>
      <w:sz w:val="16"/>
      <w:szCs w:val="24"/>
      <w:lang w:eastAsia="cs-CZ"/>
      <w14:stylisticSets>
        <w14:styleSet w14:id="1"/>
      </w14:stylisticSets>
    </w:rPr>
  </w:style>
  <w:style w:type="paragraph" w:customStyle="1" w:styleId="PASNadpis1">
    <w:name w:val="PAS Nadpis 1"/>
    <w:basedOn w:val="Normln"/>
    <w:next w:val="Normln"/>
    <w:rsid w:val="00232D0B"/>
    <w:pPr>
      <w:keepNext/>
      <w:pageBreakBefore/>
      <w:widowControl w:val="0"/>
      <w:numPr>
        <w:numId w:val="6"/>
      </w:numPr>
      <w:pBdr>
        <w:left w:val="single" w:sz="24" w:space="0" w:color="FF0000"/>
      </w:pBdr>
      <w:shd w:val="clear" w:color="auto" w:fill="D9D9D9" w:themeFill="background1" w:themeFillShade="D9"/>
      <w:spacing w:before="120" w:after="120" w:line="240" w:lineRule="auto"/>
      <w:outlineLvl w:val="0"/>
    </w:pPr>
    <w:rPr>
      <w:rFonts w:ascii="Calibri" w:eastAsia="Times New Roman" w:hAnsi="Calibri" w:cs="Times New Roman"/>
      <w:caps/>
      <w:sz w:val="32"/>
      <w:szCs w:val="24"/>
      <w:lang w:eastAsia="cs-CZ"/>
      <w14:stylisticSets>
        <w14:styleSet w14:id="1"/>
      </w14:stylisticSets>
    </w:rPr>
  </w:style>
  <w:style w:type="paragraph" w:customStyle="1" w:styleId="PASNadpis1neslovan">
    <w:name w:val="PAS Nadpis 1 nečíslovaný"/>
    <w:basedOn w:val="PASNadpis1"/>
    <w:next w:val="Normln"/>
    <w:rsid w:val="00232D0B"/>
    <w:pPr>
      <w:numPr>
        <w:numId w:val="0"/>
      </w:numPr>
    </w:pPr>
  </w:style>
  <w:style w:type="numbering" w:customStyle="1" w:styleId="PASNadpis1-4">
    <w:name w:val="PAS Nadpis 1-4"/>
    <w:basedOn w:val="Bezseznamu"/>
    <w:uiPriority w:val="99"/>
    <w:rsid w:val="00232D0B"/>
    <w:pPr>
      <w:numPr>
        <w:numId w:val="2"/>
      </w:numPr>
    </w:pPr>
  </w:style>
  <w:style w:type="paragraph" w:customStyle="1" w:styleId="PASNadpis2">
    <w:name w:val="PAS Nadpis 2"/>
    <w:basedOn w:val="Normln"/>
    <w:next w:val="Normln"/>
    <w:rsid w:val="00232D0B"/>
    <w:pPr>
      <w:keepNext/>
      <w:numPr>
        <w:ilvl w:val="1"/>
        <w:numId w:val="6"/>
      </w:numPr>
      <w:pBdr>
        <w:bottom w:val="single" w:sz="12" w:space="1" w:color="7F7F7F" w:themeColor="text1" w:themeTint="80"/>
      </w:pBdr>
      <w:spacing w:before="240" w:after="120" w:line="240" w:lineRule="auto"/>
      <w:outlineLvl w:val="1"/>
    </w:pPr>
    <w:rPr>
      <w:rFonts w:ascii="Calibri" w:eastAsia="Times New Roman" w:hAnsi="Calibri" w:cs="Times New Roman"/>
      <w:caps/>
      <w:sz w:val="28"/>
      <w:szCs w:val="24"/>
      <w:lang w:eastAsia="cs-CZ"/>
      <w14:stylisticSets>
        <w14:styleSet w14:id="1"/>
      </w14:stylisticSets>
    </w:rPr>
  </w:style>
  <w:style w:type="paragraph" w:customStyle="1" w:styleId="PASNadpis3">
    <w:name w:val="PAS Nadpis 3"/>
    <w:basedOn w:val="Normln"/>
    <w:next w:val="Normln"/>
    <w:rsid w:val="00232D0B"/>
    <w:pPr>
      <w:keepNext/>
      <w:numPr>
        <w:ilvl w:val="2"/>
        <w:numId w:val="6"/>
      </w:numPr>
      <w:spacing w:before="240" w:after="120" w:line="240" w:lineRule="auto"/>
      <w:outlineLvl w:val="2"/>
    </w:pPr>
    <w:rPr>
      <w:rFonts w:ascii="Calibri" w:eastAsia="Times New Roman" w:hAnsi="Calibri" w:cs="Times New Roman"/>
      <w:b/>
      <w:caps/>
      <w:color w:val="404040" w:themeColor="text1" w:themeTint="BF"/>
      <w:sz w:val="24"/>
      <w:szCs w:val="24"/>
      <w:lang w:eastAsia="cs-CZ"/>
    </w:rPr>
  </w:style>
  <w:style w:type="paragraph" w:customStyle="1" w:styleId="PASNadpis3neslovan">
    <w:name w:val="PAS Nadpis 3 nečíslovaný"/>
    <w:basedOn w:val="Normln"/>
    <w:next w:val="Normln"/>
    <w:rsid w:val="00232D0B"/>
    <w:pPr>
      <w:keepNext/>
      <w:spacing w:before="240" w:after="120" w:line="240" w:lineRule="auto"/>
      <w:outlineLvl w:val="2"/>
    </w:pPr>
    <w:rPr>
      <w:rFonts w:ascii="Calibri" w:eastAsia="Times New Roman" w:hAnsi="Calibri" w:cs="Times New Roman"/>
      <w:b/>
      <w:caps/>
      <w:color w:val="404040" w:themeColor="text1" w:themeTint="BF"/>
      <w:sz w:val="24"/>
      <w:szCs w:val="24"/>
      <w:lang w:eastAsia="cs-CZ"/>
      <w14:stylisticSets>
        <w14:styleSet w14:id="1"/>
      </w14:stylisticSets>
    </w:rPr>
  </w:style>
  <w:style w:type="paragraph" w:customStyle="1" w:styleId="PASNadpis4">
    <w:name w:val="PAS Nadpis 4"/>
    <w:basedOn w:val="Normln"/>
    <w:next w:val="Normln"/>
    <w:rsid w:val="00232D0B"/>
    <w:pPr>
      <w:keepNext/>
      <w:numPr>
        <w:ilvl w:val="3"/>
        <w:numId w:val="6"/>
      </w:numPr>
      <w:spacing w:before="120" w:after="120" w:line="240" w:lineRule="auto"/>
      <w:outlineLvl w:val="3"/>
    </w:pPr>
    <w:rPr>
      <w:rFonts w:ascii="Calibri" w:eastAsia="Times New Roman" w:hAnsi="Calibri" w:cs="Times New Roman"/>
      <w:b/>
      <w:color w:val="404040" w:themeColor="text1" w:themeTint="BF"/>
      <w:szCs w:val="24"/>
      <w:lang w:eastAsia="cs-CZ"/>
      <w14:stylisticSets>
        <w14:styleSet w14:id="1"/>
      </w14:stylisticSets>
    </w:rPr>
  </w:style>
  <w:style w:type="paragraph" w:customStyle="1" w:styleId="PASNadpis5">
    <w:name w:val="PAS Nadpis 5"/>
    <w:basedOn w:val="Normln"/>
    <w:next w:val="Normln"/>
    <w:rsid w:val="00232D0B"/>
    <w:pPr>
      <w:keepNext/>
      <w:widowControl w:val="0"/>
      <w:suppressAutoHyphens/>
      <w:spacing w:before="240" w:after="120" w:line="240" w:lineRule="auto"/>
      <w:outlineLvl w:val="4"/>
    </w:pPr>
    <w:rPr>
      <w:rFonts w:ascii="Calibri" w:eastAsia="Times New Roman" w:hAnsi="Calibri" w:cs="Times New Roman"/>
      <w:b/>
      <w:color w:val="E32219"/>
      <w:szCs w:val="24"/>
      <w:lang w:eastAsia="cs-CZ"/>
      <w14:stylisticSets>
        <w14:styleSet w14:id="1"/>
      </w14:stylisticSets>
    </w:rPr>
  </w:style>
  <w:style w:type="paragraph" w:customStyle="1" w:styleId="PASNzevdokumentu">
    <w:name w:val="PAS Název dokumentu"/>
    <w:basedOn w:val="Normln"/>
    <w:next w:val="Normln"/>
    <w:rsid w:val="00232D0B"/>
    <w:pPr>
      <w:framePr w:w="4536" w:h="2268" w:hRule="exact" w:hSpace="142" w:wrap="around" w:vAnchor="page" w:hAnchor="page" w:xAlign="center" w:y="2836" w:anchorLock="1"/>
      <w:widowControl w:val="0"/>
      <w:suppressAutoHyphens/>
      <w:autoSpaceDE w:val="0"/>
      <w:autoSpaceDN w:val="0"/>
      <w:adjustRightInd w:val="0"/>
      <w:spacing w:before="360" w:after="120" w:line="240" w:lineRule="auto"/>
      <w:jc w:val="center"/>
    </w:pPr>
    <w:rPr>
      <w:rFonts w:ascii="Calibri" w:eastAsia="Times New Roman" w:hAnsi="Calibri" w:cs="NimbusSanDEE-Blac"/>
      <w:b/>
      <w:caps/>
      <w:color w:val="231F20"/>
      <w:sz w:val="36"/>
      <w:szCs w:val="36"/>
      <w:lang w:eastAsia="cs-CZ"/>
      <w14:stylisticSets>
        <w14:styleSet w14:id="1"/>
      </w14:stylisticSets>
    </w:rPr>
  </w:style>
  <w:style w:type="paragraph" w:customStyle="1" w:styleId="PASOdstavec">
    <w:name w:val="PAS Odstavec"/>
    <w:basedOn w:val="Normln"/>
    <w:rsid w:val="00232D0B"/>
    <w:pPr>
      <w:suppressAutoHyphens/>
      <w:spacing w:after="120" w:line="240" w:lineRule="auto"/>
      <w:jc w:val="both"/>
    </w:pPr>
    <w:rPr>
      <w:rFonts w:ascii="Calibri" w:eastAsia="Times New Roman" w:hAnsi="Calibri" w:cs="Times New Roman"/>
      <w:szCs w:val="24"/>
      <w:lang w:eastAsia="cs-CZ"/>
      <w14:stylisticSets>
        <w14:styleSet w14:id="1"/>
      </w14:stylisticSets>
    </w:rPr>
  </w:style>
  <w:style w:type="paragraph" w:customStyle="1" w:styleId="PASObrzek">
    <w:name w:val="PAS Obrázek"/>
    <w:basedOn w:val="PASOdstavec"/>
    <w:next w:val="PASOdstavec"/>
    <w:rsid w:val="00232D0B"/>
    <w:pPr>
      <w:widowControl w:val="0"/>
      <w:spacing w:before="240"/>
    </w:pPr>
  </w:style>
  <w:style w:type="paragraph" w:customStyle="1" w:styleId="PASObrzekodsazen">
    <w:name w:val="PAS Obrázek odsazený"/>
    <w:basedOn w:val="PASObrzek"/>
    <w:next w:val="Normln"/>
    <w:rsid w:val="00232D0B"/>
    <w:pPr>
      <w:ind w:left="2835"/>
    </w:pPr>
  </w:style>
  <w:style w:type="paragraph" w:customStyle="1" w:styleId="PASOdrky">
    <w:name w:val="PAS Odrážky"/>
    <w:basedOn w:val="PASOdstavec"/>
    <w:rsid w:val="00232D0B"/>
    <w:pPr>
      <w:numPr>
        <w:numId w:val="9"/>
      </w:numPr>
      <w:tabs>
        <w:tab w:val="right" w:pos="9072"/>
      </w:tabs>
    </w:pPr>
  </w:style>
  <w:style w:type="paragraph" w:customStyle="1" w:styleId="PASOdrkyodsazen">
    <w:name w:val="PAS Odrážky odsazený"/>
    <w:basedOn w:val="PASOdrky"/>
    <w:rsid w:val="00232D0B"/>
    <w:pPr>
      <w:numPr>
        <w:numId w:val="10"/>
      </w:numPr>
    </w:pPr>
  </w:style>
  <w:style w:type="paragraph" w:customStyle="1" w:styleId="PASOdstavecodsazen">
    <w:name w:val="PAS Odstavec odsazený"/>
    <w:basedOn w:val="PASOdstavec"/>
    <w:rsid w:val="00232D0B"/>
    <w:pPr>
      <w:ind w:left="2835"/>
    </w:pPr>
  </w:style>
  <w:style w:type="paragraph" w:customStyle="1" w:styleId="PASPodtituldokumentu">
    <w:name w:val="PAS Podtitul dokumentu"/>
    <w:basedOn w:val="PASNzevdokumentu"/>
    <w:rsid w:val="00232D0B"/>
    <w:pPr>
      <w:framePr w:wrap="around"/>
    </w:pPr>
    <w:rPr>
      <w:b w:val="0"/>
      <w:caps w:val="0"/>
      <w:sz w:val="32"/>
    </w:rPr>
  </w:style>
  <w:style w:type="numbering" w:customStyle="1" w:styleId="PASSeznamodrky">
    <w:name w:val="PAS Seznam odrážky"/>
    <w:uiPriority w:val="99"/>
    <w:rsid w:val="00232D0B"/>
    <w:pPr>
      <w:numPr>
        <w:numId w:val="7"/>
      </w:numPr>
    </w:pPr>
  </w:style>
  <w:style w:type="numbering" w:customStyle="1" w:styleId="PASSeznamodrkyodsazen">
    <w:name w:val="PAS Seznam odrážky odsazený"/>
    <w:uiPriority w:val="99"/>
    <w:rsid w:val="00232D0B"/>
    <w:pPr>
      <w:numPr>
        <w:numId w:val="8"/>
      </w:numPr>
    </w:pPr>
  </w:style>
  <w:style w:type="numbering" w:customStyle="1" w:styleId="PASsmlouva">
    <w:name w:val="PAS smlouva"/>
    <w:basedOn w:val="Bezseznamu"/>
    <w:uiPriority w:val="99"/>
    <w:rsid w:val="00232D0B"/>
    <w:pPr>
      <w:numPr>
        <w:numId w:val="1"/>
      </w:numPr>
    </w:pPr>
  </w:style>
  <w:style w:type="table" w:customStyle="1" w:styleId="PASTabulka">
    <w:name w:val="PAS Tabulka"/>
    <w:basedOn w:val="Normlntabulka"/>
    <w:uiPriority w:val="99"/>
    <w:rsid w:val="00232D0B"/>
    <w:pPr>
      <w:spacing w:before="40" w:after="0" w:line="240" w:lineRule="auto"/>
    </w:pPr>
    <w:rPr>
      <w:rFonts w:ascii="Calibri" w:eastAsia="Times New Roman" w:hAnsi="Calibri" w:cs="Times New Roman"/>
      <w:sz w:val="20"/>
      <w:szCs w:val="20"/>
      <w:lang w:eastAsia="cs-CZ"/>
    </w:rPr>
    <w:tblPr>
      <w:tblStyleRowBandSize w:val="1"/>
      <w:tblStyleColBandSize w:val="1"/>
      <w:tblInd w:w="113" w:type="dxa"/>
      <w:tblBorders>
        <w:top w:val="single" w:sz="12" w:space="0" w:color="5B9BD5" w:themeColor="accent1"/>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top w:w="0" w:type="dxa"/>
        <w:left w:w="113" w:type="dxa"/>
        <w:bottom w:w="0" w:type="dxa"/>
        <w:right w:w="28" w:type="dxa"/>
      </w:tblCellMar>
    </w:tblPr>
    <w:tcPr>
      <w:shd w:val="clear" w:color="auto" w:fill="FFFFFF" w:themeFill="background1"/>
      <w:vAlign w:val="center"/>
    </w:tcPr>
    <w:tblStylePr w:type="firstRow">
      <w:pPr>
        <w:wordWrap/>
        <w:spacing w:beforeLines="0" w:before="40" w:beforeAutospacing="0" w:afterLines="0" w:after="60" w:afterAutospacing="0"/>
        <w:jc w:val="center"/>
      </w:pPr>
      <w:rPr>
        <w:b/>
        <w:color w:val="FFFFFF" w:themeColor="background1"/>
      </w:rPr>
      <w:tblPr/>
      <w:trPr>
        <w:tblHeader/>
      </w:trPr>
      <w:tcPr>
        <w:tcBorders>
          <w:top w:val="single" w:sz="12" w:space="0" w:color="DA251D"/>
          <w:left w:val="single" w:sz="8" w:space="0" w:color="7F7F7F" w:themeColor="text1" w:themeTint="80"/>
          <w:bottom w:val="single" w:sz="8" w:space="0" w:color="FFFFFF" w:themeColor="background1"/>
          <w:right w:val="single" w:sz="8" w:space="0" w:color="7F7F7F" w:themeColor="text1" w:themeTint="80"/>
          <w:insideH w:val="nil"/>
          <w:insideV w:val="single" w:sz="8" w:space="0" w:color="FFFFFF" w:themeColor="background1"/>
          <w:tl2br w:val="nil"/>
          <w:tr2bl w:val="nil"/>
        </w:tcBorders>
        <w:shd w:val="clear" w:color="auto" w:fill="7F7F7F" w:themeFill="text1" w:themeFillTint="80"/>
      </w:tcPr>
    </w:tblStylePr>
    <w:tblStylePr w:type="lastRow">
      <w:rPr>
        <w:b/>
        <w:color w:val="FFFFFF" w:themeColor="background1"/>
      </w:rPr>
      <w:tblPr/>
      <w:tcPr>
        <w:tcBorders>
          <w:top w:val="single" w:sz="8" w:space="0" w:color="FFFFFF" w:themeColor="background1"/>
          <w:left w:val="single" w:sz="8" w:space="0" w:color="7F7F7F" w:themeColor="text1" w:themeTint="80"/>
          <w:bottom w:val="nil"/>
          <w:right w:val="single" w:sz="8" w:space="0" w:color="7F7F7F" w:themeColor="text1" w:themeTint="80"/>
          <w:insideH w:val="nil"/>
          <w:insideV w:val="single" w:sz="8" w:space="0" w:color="FFFFFF" w:themeColor="background1"/>
          <w:tl2br w:val="nil"/>
          <w:tr2bl w:val="nil"/>
        </w:tcBorders>
        <w:shd w:val="clear" w:color="auto" w:fill="7F7F7F" w:themeFill="text1" w:themeFillTint="80"/>
      </w:tcPr>
    </w:tblStylePr>
    <w:tblStylePr w:type="firstCol">
      <w:rPr>
        <w:b/>
        <w:color w:val="FFFFFF" w:themeColor="background1"/>
      </w:rPr>
      <w:tblPr/>
      <w:tcPr>
        <w:tcBorders>
          <w:top w:val="single" w:sz="12" w:space="0" w:color="DA251D"/>
          <w:left w:val="single" w:sz="8" w:space="0" w:color="7F7F7F" w:themeColor="text1" w:themeTint="80"/>
          <w:bottom w:val="single" w:sz="8" w:space="0" w:color="7F7F7F" w:themeColor="text1" w:themeTint="80"/>
          <w:right w:val="single" w:sz="8" w:space="0" w:color="FFFFFF" w:themeColor="background1"/>
          <w:insideH w:val="nil"/>
          <w:insideV w:val="nil"/>
          <w:tl2br w:val="nil"/>
          <w:tr2bl w:val="nil"/>
        </w:tcBorders>
        <w:shd w:val="clear" w:color="auto" w:fill="7F7F7F" w:themeFill="text1" w:themeFillTint="80"/>
      </w:tcPr>
    </w:tblStylePr>
    <w:tblStylePr w:type="lastCol">
      <w:rPr>
        <w:b/>
        <w:color w:val="FFFFFF" w:themeColor="background1"/>
      </w:rPr>
      <w:tblPr/>
      <w:tcPr>
        <w:shd w:val="clear" w:color="auto" w:fill="7F7F7F" w:themeFill="text1" w:themeFillTint="80"/>
      </w:tcPr>
    </w:tblStylePr>
    <w:tblStylePr w:type="band2Vert">
      <w:tblPr/>
      <w:tcPr>
        <w:shd w:val="clear" w:color="auto" w:fill="E7E6E6" w:themeFill="background2"/>
      </w:tcPr>
    </w:tblStylePr>
    <w:tblStylePr w:type="band2Horz">
      <w:tblPr/>
      <w:tcPr>
        <w:shd w:val="clear" w:color="auto" w:fill="E7E6E6" w:themeFill="background2"/>
      </w:tcPr>
    </w:tblStylePr>
  </w:style>
  <w:style w:type="paragraph" w:customStyle="1" w:styleId="PASTabulkadoleva">
    <w:name w:val="PAS Tabulka doleva"/>
    <w:basedOn w:val="Normln"/>
    <w:rsid w:val="00232D0B"/>
    <w:pPr>
      <w:spacing w:after="60" w:line="240" w:lineRule="auto"/>
      <w:ind w:right="113"/>
    </w:pPr>
    <w:rPr>
      <w:rFonts w:ascii="Calibri" w:eastAsia="Times New Roman" w:hAnsi="Calibri" w:cs="Times New Roman"/>
      <w:szCs w:val="24"/>
      <w:lang w:eastAsia="cs-CZ"/>
      <w14:stylisticSets>
        <w14:styleSet w14:id="1"/>
      </w14:stylisticSets>
    </w:rPr>
  </w:style>
  <w:style w:type="paragraph" w:customStyle="1" w:styleId="PASTabulkadobloku">
    <w:name w:val="PAS Tabulka do bloku"/>
    <w:basedOn w:val="PASTabulkadoleva"/>
    <w:rsid w:val="00232D0B"/>
    <w:pPr>
      <w:spacing w:before="40"/>
      <w:jc w:val="both"/>
    </w:pPr>
  </w:style>
  <w:style w:type="paragraph" w:customStyle="1" w:styleId="PASTabulkadoprava">
    <w:name w:val="PAS Tabulka doprava"/>
    <w:basedOn w:val="PASTabulkadoleva"/>
    <w:rsid w:val="00232D0B"/>
    <w:pPr>
      <w:ind w:right="0"/>
      <w:jc w:val="right"/>
    </w:pPr>
  </w:style>
  <w:style w:type="paragraph" w:customStyle="1" w:styleId="PASZhlav">
    <w:name w:val="PAS Záhlaví"/>
    <w:basedOn w:val="Zhlav"/>
    <w:rsid w:val="00232D0B"/>
    <w:pPr>
      <w:jc w:val="both"/>
    </w:pPr>
    <w:rPr>
      <w:rFonts w:ascii="Calibri" w:eastAsia="Times New Roman" w:hAnsi="Calibri" w:cs="Times New Roman"/>
      <w:caps/>
      <w:color w:val="7F7F7F" w:themeColor="text1" w:themeTint="80"/>
      <w:sz w:val="20"/>
      <w:szCs w:val="24"/>
      <w:lang w:eastAsia="cs-CZ"/>
      <w14:stylisticSets>
        <w14:styleSet w14:id="1"/>
      </w14:stylisticSets>
    </w:rPr>
  </w:style>
  <w:style w:type="paragraph" w:styleId="Zhlav">
    <w:name w:val="header"/>
    <w:basedOn w:val="Normln"/>
    <w:link w:val="ZhlavChar"/>
    <w:uiPriority w:val="99"/>
    <w:unhideWhenUsed/>
    <w:rsid w:val="00232D0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32D0B"/>
  </w:style>
  <w:style w:type="paragraph" w:customStyle="1" w:styleId="PASZhlavtun">
    <w:name w:val="PAS Záhlaví tučně"/>
    <w:basedOn w:val="PASZhlav"/>
    <w:next w:val="PASZhlav"/>
    <w:rsid w:val="00232D0B"/>
    <w:rPr>
      <w:b/>
    </w:rPr>
  </w:style>
  <w:style w:type="paragraph" w:customStyle="1" w:styleId="PASZpat">
    <w:name w:val="PAS Zápatí"/>
    <w:basedOn w:val="Zpat"/>
    <w:rsid w:val="00232D0B"/>
    <w:pPr>
      <w:jc w:val="both"/>
    </w:pPr>
    <w:rPr>
      <w:rFonts w:ascii="Calibri" w:eastAsia="Times New Roman" w:hAnsi="Calibri" w:cs="Times New Roman"/>
      <w:sz w:val="20"/>
      <w:szCs w:val="24"/>
      <w:lang w:eastAsia="cs-CZ"/>
      <w14:stylisticSets>
        <w14:styleSet w14:id="1"/>
      </w14:stylisticSets>
    </w:rPr>
  </w:style>
  <w:style w:type="paragraph" w:styleId="Zpat">
    <w:name w:val="footer"/>
    <w:basedOn w:val="Normln"/>
    <w:link w:val="ZpatChar"/>
    <w:uiPriority w:val="99"/>
    <w:unhideWhenUsed/>
    <w:rsid w:val="00232D0B"/>
    <w:pPr>
      <w:tabs>
        <w:tab w:val="center" w:pos="4536"/>
        <w:tab w:val="right" w:pos="9072"/>
      </w:tabs>
      <w:spacing w:after="0" w:line="240" w:lineRule="auto"/>
    </w:pPr>
  </w:style>
  <w:style w:type="character" w:customStyle="1" w:styleId="ZpatChar">
    <w:name w:val="Zápatí Char"/>
    <w:basedOn w:val="Standardnpsmoodstavce"/>
    <w:link w:val="Zpat"/>
    <w:uiPriority w:val="99"/>
    <w:rsid w:val="00232D0B"/>
  </w:style>
  <w:style w:type="character" w:customStyle="1" w:styleId="PASZvraznn">
    <w:name w:val="PAS Zvýraznění"/>
    <w:uiPriority w:val="1"/>
    <w:rsid w:val="00232D0B"/>
    <w:rPr>
      <w:color w:val="5B9BD5" w:themeColor="accent1"/>
    </w:rPr>
  </w:style>
  <w:style w:type="character" w:customStyle="1" w:styleId="PASZvraznnpoznmka">
    <w:name w:val="PAS Zvýraznění poznámka"/>
    <w:basedOn w:val="Standardnpsmoodstavce"/>
    <w:uiPriority w:val="1"/>
    <w:rsid w:val="00232D0B"/>
    <w:rPr>
      <w:i/>
      <w:color w:val="404040" w:themeColor="text1" w:themeTint="BF"/>
    </w:rPr>
  </w:style>
  <w:style w:type="character" w:customStyle="1" w:styleId="PASZvraznntun">
    <w:name w:val="PAS Zvýraznění tučně"/>
    <w:uiPriority w:val="1"/>
    <w:rsid w:val="00232D0B"/>
    <w:rPr>
      <w:b/>
      <w:color w:val="404040" w:themeColor="text1" w:themeTint="BF"/>
    </w:rPr>
  </w:style>
  <w:style w:type="character" w:customStyle="1" w:styleId="Nadpis2Char">
    <w:name w:val="Nadpis 2 Char"/>
    <w:basedOn w:val="Standardnpsmoodstavce"/>
    <w:link w:val="Nadpis2"/>
    <w:uiPriority w:val="9"/>
    <w:rsid w:val="000E65EA"/>
    <w:rPr>
      <w:rFonts w:asciiTheme="majorHAnsi" w:eastAsiaTheme="majorEastAsia" w:hAnsiTheme="majorHAnsi" w:cstheme="majorBidi"/>
      <w:color w:val="ED7D31" w:themeColor="accent2"/>
      <w:sz w:val="36"/>
      <w:szCs w:val="36"/>
    </w:rPr>
  </w:style>
  <w:style w:type="character" w:customStyle="1" w:styleId="Nadpis3Char">
    <w:name w:val="Nadpis 3 Char"/>
    <w:basedOn w:val="Standardnpsmoodstavce"/>
    <w:link w:val="Nadpis3"/>
    <w:uiPriority w:val="9"/>
    <w:rsid w:val="000E65EA"/>
    <w:rPr>
      <w:rFonts w:asciiTheme="majorHAnsi" w:eastAsiaTheme="majorEastAsia" w:hAnsiTheme="majorHAnsi" w:cstheme="majorBidi"/>
      <w:color w:val="C45911" w:themeColor="accent2" w:themeShade="BF"/>
      <w:sz w:val="32"/>
      <w:szCs w:val="32"/>
    </w:rPr>
  </w:style>
  <w:style w:type="character" w:customStyle="1" w:styleId="Nadpis4Char">
    <w:name w:val="Nadpis 4 Char"/>
    <w:basedOn w:val="Standardnpsmoodstavce"/>
    <w:link w:val="Nadpis4"/>
    <w:uiPriority w:val="9"/>
    <w:semiHidden/>
    <w:rsid w:val="000E65EA"/>
    <w:rPr>
      <w:rFonts w:asciiTheme="majorHAnsi" w:eastAsiaTheme="majorEastAsia" w:hAnsiTheme="majorHAnsi" w:cstheme="majorBidi"/>
      <w:i/>
      <w:iCs/>
      <w:color w:val="833C0B" w:themeColor="accent2" w:themeShade="80"/>
      <w:sz w:val="28"/>
      <w:szCs w:val="28"/>
    </w:rPr>
  </w:style>
  <w:style w:type="character" w:customStyle="1" w:styleId="Nadpis5Char">
    <w:name w:val="Nadpis 5 Char"/>
    <w:basedOn w:val="Standardnpsmoodstavce"/>
    <w:link w:val="Nadpis5"/>
    <w:uiPriority w:val="9"/>
    <w:semiHidden/>
    <w:rsid w:val="000E65EA"/>
    <w:rPr>
      <w:rFonts w:asciiTheme="majorHAnsi" w:eastAsiaTheme="majorEastAsia" w:hAnsiTheme="majorHAnsi" w:cstheme="majorBidi"/>
      <w:color w:val="C45911" w:themeColor="accent2" w:themeShade="BF"/>
      <w:sz w:val="24"/>
      <w:szCs w:val="24"/>
    </w:rPr>
  </w:style>
  <w:style w:type="character" w:customStyle="1" w:styleId="Nadpis6Char">
    <w:name w:val="Nadpis 6 Char"/>
    <w:basedOn w:val="Standardnpsmoodstavce"/>
    <w:link w:val="Nadpis6"/>
    <w:uiPriority w:val="9"/>
    <w:semiHidden/>
    <w:rsid w:val="000E65EA"/>
    <w:rPr>
      <w:rFonts w:asciiTheme="majorHAnsi" w:eastAsiaTheme="majorEastAsia" w:hAnsiTheme="majorHAnsi" w:cstheme="majorBidi"/>
      <w:i/>
      <w:iCs/>
      <w:color w:val="833C0B" w:themeColor="accent2" w:themeShade="80"/>
      <w:sz w:val="24"/>
      <w:szCs w:val="24"/>
    </w:rPr>
  </w:style>
  <w:style w:type="character" w:customStyle="1" w:styleId="Nadpis7Char">
    <w:name w:val="Nadpis 7 Char"/>
    <w:basedOn w:val="Standardnpsmoodstavce"/>
    <w:link w:val="Nadpis7"/>
    <w:uiPriority w:val="9"/>
    <w:semiHidden/>
    <w:rsid w:val="000E65EA"/>
    <w:rPr>
      <w:rFonts w:asciiTheme="majorHAnsi" w:eastAsiaTheme="majorEastAsia" w:hAnsiTheme="majorHAnsi" w:cstheme="majorBidi"/>
      <w:b/>
      <w:bCs/>
      <w:color w:val="833C0B" w:themeColor="accent2" w:themeShade="80"/>
      <w:sz w:val="22"/>
      <w:szCs w:val="22"/>
    </w:rPr>
  </w:style>
  <w:style w:type="character" w:customStyle="1" w:styleId="Nadpis8Char">
    <w:name w:val="Nadpis 8 Char"/>
    <w:basedOn w:val="Standardnpsmoodstavce"/>
    <w:link w:val="Nadpis8"/>
    <w:uiPriority w:val="9"/>
    <w:semiHidden/>
    <w:rsid w:val="000E65EA"/>
    <w:rPr>
      <w:rFonts w:asciiTheme="majorHAnsi" w:eastAsiaTheme="majorEastAsia" w:hAnsiTheme="majorHAnsi" w:cstheme="majorBidi"/>
      <w:color w:val="833C0B" w:themeColor="accent2" w:themeShade="80"/>
      <w:sz w:val="22"/>
      <w:szCs w:val="22"/>
    </w:rPr>
  </w:style>
  <w:style w:type="character" w:customStyle="1" w:styleId="Nadpis9Char">
    <w:name w:val="Nadpis 9 Char"/>
    <w:basedOn w:val="Standardnpsmoodstavce"/>
    <w:link w:val="Nadpis9"/>
    <w:uiPriority w:val="9"/>
    <w:semiHidden/>
    <w:rsid w:val="000E65EA"/>
    <w:rPr>
      <w:rFonts w:asciiTheme="majorHAnsi" w:eastAsiaTheme="majorEastAsia" w:hAnsiTheme="majorHAnsi" w:cstheme="majorBidi"/>
      <w:i/>
      <w:iCs/>
      <w:color w:val="833C0B" w:themeColor="accent2" w:themeShade="80"/>
      <w:sz w:val="22"/>
      <w:szCs w:val="22"/>
    </w:rPr>
  </w:style>
  <w:style w:type="paragraph" w:styleId="Titulek">
    <w:name w:val="caption"/>
    <w:basedOn w:val="Normln"/>
    <w:next w:val="Normln"/>
    <w:uiPriority w:val="35"/>
    <w:unhideWhenUsed/>
    <w:qFormat/>
    <w:rsid w:val="000E65EA"/>
    <w:pPr>
      <w:spacing w:line="240" w:lineRule="auto"/>
    </w:pPr>
    <w:rPr>
      <w:b/>
      <w:bCs/>
      <w:color w:val="404040" w:themeColor="text1" w:themeTint="BF"/>
      <w:sz w:val="16"/>
      <w:szCs w:val="16"/>
    </w:rPr>
  </w:style>
  <w:style w:type="paragraph" w:styleId="Nzev">
    <w:name w:val="Title"/>
    <w:basedOn w:val="Normln"/>
    <w:next w:val="Normln"/>
    <w:link w:val="NzevChar"/>
    <w:uiPriority w:val="10"/>
    <w:qFormat/>
    <w:rsid w:val="000E65E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NzevChar">
    <w:name w:val="Název Char"/>
    <w:basedOn w:val="Standardnpsmoodstavce"/>
    <w:link w:val="Nzev"/>
    <w:uiPriority w:val="10"/>
    <w:rsid w:val="000E65EA"/>
    <w:rPr>
      <w:rFonts w:asciiTheme="majorHAnsi" w:eastAsiaTheme="majorEastAsia" w:hAnsiTheme="majorHAnsi" w:cstheme="majorBidi"/>
      <w:color w:val="262626" w:themeColor="text1" w:themeTint="D9"/>
      <w:sz w:val="96"/>
      <w:szCs w:val="96"/>
    </w:rPr>
  </w:style>
  <w:style w:type="paragraph" w:styleId="Podtitul">
    <w:name w:val="Subtitle"/>
    <w:basedOn w:val="Normln"/>
    <w:next w:val="Normln"/>
    <w:link w:val="PodtitulChar"/>
    <w:uiPriority w:val="11"/>
    <w:qFormat/>
    <w:rsid w:val="000E65EA"/>
    <w:pPr>
      <w:numPr>
        <w:ilvl w:val="1"/>
      </w:numPr>
      <w:spacing w:after="240"/>
    </w:pPr>
    <w:rPr>
      <w:caps/>
      <w:color w:val="404040" w:themeColor="text1" w:themeTint="BF"/>
      <w:spacing w:val="20"/>
      <w:sz w:val="28"/>
      <w:szCs w:val="28"/>
    </w:rPr>
  </w:style>
  <w:style w:type="character" w:customStyle="1" w:styleId="PodtitulChar">
    <w:name w:val="Podtitul Char"/>
    <w:basedOn w:val="Standardnpsmoodstavce"/>
    <w:link w:val="Podtitul"/>
    <w:uiPriority w:val="11"/>
    <w:rsid w:val="000E65EA"/>
    <w:rPr>
      <w:caps/>
      <w:color w:val="404040" w:themeColor="text1" w:themeTint="BF"/>
      <w:spacing w:val="20"/>
      <w:sz w:val="28"/>
      <w:szCs w:val="28"/>
    </w:rPr>
  </w:style>
  <w:style w:type="character" w:styleId="Siln">
    <w:name w:val="Strong"/>
    <w:basedOn w:val="Standardnpsmoodstavce"/>
    <w:uiPriority w:val="22"/>
    <w:qFormat/>
    <w:rsid w:val="000E65EA"/>
    <w:rPr>
      <w:b/>
      <w:bCs/>
    </w:rPr>
  </w:style>
  <w:style w:type="character" w:styleId="Zdraznn">
    <w:name w:val="Emphasis"/>
    <w:basedOn w:val="Standardnpsmoodstavce"/>
    <w:uiPriority w:val="20"/>
    <w:qFormat/>
    <w:rsid w:val="000E65EA"/>
    <w:rPr>
      <w:i/>
      <w:iCs/>
      <w:color w:val="000000" w:themeColor="text1"/>
    </w:rPr>
  </w:style>
  <w:style w:type="paragraph" w:styleId="Bezmezer">
    <w:name w:val="No Spacing"/>
    <w:link w:val="BezmezerChar"/>
    <w:uiPriority w:val="1"/>
    <w:qFormat/>
    <w:rsid w:val="000E65EA"/>
    <w:pPr>
      <w:spacing w:after="0" w:line="240" w:lineRule="auto"/>
    </w:pPr>
  </w:style>
  <w:style w:type="paragraph" w:styleId="Citt">
    <w:name w:val="Quote"/>
    <w:basedOn w:val="Normln"/>
    <w:next w:val="Normln"/>
    <w:link w:val="CittChar"/>
    <w:uiPriority w:val="29"/>
    <w:qFormat/>
    <w:rsid w:val="000E65E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tChar">
    <w:name w:val="Citát Char"/>
    <w:basedOn w:val="Standardnpsmoodstavce"/>
    <w:link w:val="Citt"/>
    <w:uiPriority w:val="29"/>
    <w:rsid w:val="000E65EA"/>
    <w:rPr>
      <w:rFonts w:asciiTheme="majorHAnsi" w:eastAsiaTheme="majorEastAsia" w:hAnsiTheme="majorHAnsi" w:cstheme="majorBidi"/>
      <w:color w:val="000000" w:themeColor="text1"/>
      <w:sz w:val="24"/>
      <w:szCs w:val="24"/>
    </w:rPr>
  </w:style>
  <w:style w:type="paragraph" w:styleId="Vrazncitt">
    <w:name w:val="Intense Quote"/>
    <w:basedOn w:val="Normln"/>
    <w:next w:val="Normln"/>
    <w:link w:val="VrazncittChar"/>
    <w:uiPriority w:val="30"/>
    <w:qFormat/>
    <w:rsid w:val="000E65E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VrazncittChar">
    <w:name w:val="Výrazný citát Char"/>
    <w:basedOn w:val="Standardnpsmoodstavce"/>
    <w:link w:val="Vrazncitt"/>
    <w:uiPriority w:val="30"/>
    <w:rsid w:val="000E65EA"/>
    <w:rPr>
      <w:rFonts w:asciiTheme="majorHAnsi" w:eastAsiaTheme="majorEastAsia" w:hAnsiTheme="majorHAnsi" w:cstheme="majorBidi"/>
      <w:sz w:val="24"/>
      <w:szCs w:val="24"/>
    </w:rPr>
  </w:style>
  <w:style w:type="character" w:styleId="Zdraznnjemn">
    <w:name w:val="Subtle Emphasis"/>
    <w:basedOn w:val="Standardnpsmoodstavce"/>
    <w:uiPriority w:val="19"/>
    <w:qFormat/>
    <w:rsid w:val="000E65EA"/>
    <w:rPr>
      <w:i/>
      <w:iCs/>
      <w:color w:val="595959" w:themeColor="text1" w:themeTint="A6"/>
    </w:rPr>
  </w:style>
  <w:style w:type="character" w:styleId="Zdraznnintenzivn">
    <w:name w:val="Intense Emphasis"/>
    <w:basedOn w:val="Standardnpsmoodstavce"/>
    <w:uiPriority w:val="21"/>
    <w:qFormat/>
    <w:rsid w:val="000E65EA"/>
    <w:rPr>
      <w:b/>
      <w:bCs/>
      <w:i/>
      <w:iCs/>
      <w:caps w:val="0"/>
      <w:smallCaps w:val="0"/>
      <w:strike w:val="0"/>
      <w:dstrike w:val="0"/>
      <w:color w:val="ED7D31" w:themeColor="accent2"/>
    </w:rPr>
  </w:style>
  <w:style w:type="character" w:styleId="Odkazjemn">
    <w:name w:val="Subtle Reference"/>
    <w:basedOn w:val="Standardnpsmoodstavce"/>
    <w:uiPriority w:val="31"/>
    <w:qFormat/>
    <w:rsid w:val="000E65EA"/>
    <w:rPr>
      <w:caps w:val="0"/>
      <w:smallCaps/>
      <w:color w:val="404040" w:themeColor="text1" w:themeTint="BF"/>
      <w:spacing w:val="0"/>
      <w:u w:val="single" w:color="7F7F7F" w:themeColor="text1" w:themeTint="80"/>
    </w:rPr>
  </w:style>
  <w:style w:type="character" w:styleId="Odkazintenzivn">
    <w:name w:val="Intense Reference"/>
    <w:basedOn w:val="Standardnpsmoodstavce"/>
    <w:uiPriority w:val="32"/>
    <w:qFormat/>
    <w:rsid w:val="000E65EA"/>
    <w:rPr>
      <w:b/>
      <w:bCs/>
      <w:caps w:val="0"/>
      <w:smallCaps/>
      <w:color w:val="auto"/>
      <w:spacing w:val="0"/>
      <w:u w:val="single"/>
    </w:rPr>
  </w:style>
  <w:style w:type="character" w:styleId="Nzevknihy">
    <w:name w:val="Book Title"/>
    <w:basedOn w:val="Standardnpsmoodstavce"/>
    <w:uiPriority w:val="33"/>
    <w:qFormat/>
    <w:rsid w:val="000E65EA"/>
    <w:rPr>
      <w:b/>
      <w:bCs/>
      <w:caps w:val="0"/>
      <w:smallCaps/>
      <w:spacing w:val="0"/>
    </w:rPr>
  </w:style>
  <w:style w:type="paragraph" w:styleId="Nadpisobsahu">
    <w:name w:val="TOC Heading"/>
    <w:basedOn w:val="Nadpis1"/>
    <w:next w:val="Normln"/>
    <w:uiPriority w:val="39"/>
    <w:unhideWhenUsed/>
    <w:qFormat/>
    <w:rsid w:val="000E65EA"/>
    <w:pPr>
      <w:outlineLvl w:val="9"/>
    </w:pPr>
  </w:style>
  <w:style w:type="paragraph" w:styleId="Odstavecseseznamem">
    <w:name w:val="List Paragraph"/>
    <w:basedOn w:val="Normln"/>
    <w:uiPriority w:val="34"/>
    <w:qFormat/>
    <w:rsid w:val="00D96A31"/>
    <w:pPr>
      <w:ind w:left="720"/>
      <w:contextualSpacing/>
    </w:pPr>
  </w:style>
  <w:style w:type="paragraph" w:styleId="Textpoznpodarou">
    <w:name w:val="footnote text"/>
    <w:basedOn w:val="Normln"/>
    <w:link w:val="TextpoznpodarouChar"/>
    <w:uiPriority w:val="99"/>
    <w:semiHidden/>
    <w:unhideWhenUsed/>
    <w:rsid w:val="00FD7F0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D7F0A"/>
    <w:rPr>
      <w:sz w:val="20"/>
      <w:szCs w:val="20"/>
    </w:rPr>
  </w:style>
  <w:style w:type="character" w:styleId="Znakapoznpodarou">
    <w:name w:val="footnote reference"/>
    <w:basedOn w:val="Standardnpsmoodstavce"/>
    <w:uiPriority w:val="99"/>
    <w:semiHidden/>
    <w:unhideWhenUsed/>
    <w:rsid w:val="00FD7F0A"/>
    <w:rPr>
      <w:vertAlign w:val="superscript"/>
    </w:rPr>
  </w:style>
  <w:style w:type="character" w:styleId="Zstupntext">
    <w:name w:val="Placeholder Text"/>
    <w:basedOn w:val="Standardnpsmoodstavce"/>
    <w:uiPriority w:val="99"/>
    <w:semiHidden/>
    <w:rsid w:val="00EE4D86"/>
    <w:rPr>
      <w:color w:val="808080"/>
    </w:rPr>
  </w:style>
  <w:style w:type="character" w:customStyle="1" w:styleId="mnozina">
    <w:name w:val="mnozina"/>
    <w:basedOn w:val="Standardnpsmoodstavce"/>
    <w:rsid w:val="00EE4D86"/>
  </w:style>
  <w:style w:type="character" w:styleId="Hypertextovodkaz">
    <w:name w:val="Hyperlink"/>
    <w:basedOn w:val="Standardnpsmoodstavce"/>
    <w:uiPriority w:val="99"/>
    <w:unhideWhenUsed/>
    <w:rsid w:val="00144CA0"/>
    <w:rPr>
      <w:color w:val="0000FF"/>
      <w:u w:val="single"/>
    </w:rPr>
  </w:style>
  <w:style w:type="character" w:styleId="Sledovanodkaz">
    <w:name w:val="FollowedHyperlink"/>
    <w:basedOn w:val="Standardnpsmoodstavce"/>
    <w:uiPriority w:val="99"/>
    <w:semiHidden/>
    <w:unhideWhenUsed/>
    <w:rsid w:val="009F4E68"/>
    <w:rPr>
      <w:color w:val="954F72" w:themeColor="followedHyperlink"/>
      <w:u w:val="single"/>
    </w:rPr>
  </w:style>
  <w:style w:type="table" w:styleId="Mkatabulky">
    <w:name w:val="Table Grid"/>
    <w:basedOn w:val="Normlntabulka"/>
    <w:uiPriority w:val="39"/>
    <w:rsid w:val="006C5C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rdnpsmoodstavce"/>
    <w:rsid w:val="00E75E20"/>
  </w:style>
  <w:style w:type="paragraph" w:styleId="Obsah1">
    <w:name w:val="toc 1"/>
    <w:basedOn w:val="Normln"/>
    <w:next w:val="Normln"/>
    <w:autoRedefine/>
    <w:uiPriority w:val="39"/>
    <w:unhideWhenUsed/>
    <w:rsid w:val="002C2718"/>
    <w:pPr>
      <w:spacing w:after="100"/>
    </w:pPr>
  </w:style>
  <w:style w:type="paragraph" w:styleId="Obsah2">
    <w:name w:val="toc 2"/>
    <w:basedOn w:val="Normln"/>
    <w:next w:val="Normln"/>
    <w:autoRedefine/>
    <w:uiPriority w:val="39"/>
    <w:unhideWhenUsed/>
    <w:rsid w:val="002C2718"/>
    <w:pPr>
      <w:spacing w:after="100"/>
      <w:ind w:left="210"/>
    </w:pPr>
  </w:style>
  <w:style w:type="character" w:customStyle="1" w:styleId="BezmezerChar">
    <w:name w:val="Bez mezer Char"/>
    <w:basedOn w:val="Standardnpsmoodstavce"/>
    <w:link w:val="Bezmezer"/>
    <w:uiPriority w:val="1"/>
    <w:rsid w:val="00C54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8649">
      <w:bodyDiv w:val="1"/>
      <w:marLeft w:val="0"/>
      <w:marRight w:val="0"/>
      <w:marTop w:val="0"/>
      <w:marBottom w:val="0"/>
      <w:divBdr>
        <w:top w:val="none" w:sz="0" w:space="0" w:color="auto"/>
        <w:left w:val="none" w:sz="0" w:space="0" w:color="auto"/>
        <w:bottom w:val="none" w:sz="0" w:space="0" w:color="auto"/>
        <w:right w:val="none" w:sz="0" w:space="0" w:color="auto"/>
      </w:divBdr>
    </w:div>
    <w:div w:id="63333083">
      <w:bodyDiv w:val="1"/>
      <w:marLeft w:val="0"/>
      <w:marRight w:val="0"/>
      <w:marTop w:val="0"/>
      <w:marBottom w:val="0"/>
      <w:divBdr>
        <w:top w:val="none" w:sz="0" w:space="0" w:color="auto"/>
        <w:left w:val="none" w:sz="0" w:space="0" w:color="auto"/>
        <w:bottom w:val="none" w:sz="0" w:space="0" w:color="auto"/>
        <w:right w:val="none" w:sz="0" w:space="0" w:color="auto"/>
      </w:divBdr>
    </w:div>
    <w:div w:id="178812238">
      <w:bodyDiv w:val="1"/>
      <w:marLeft w:val="0"/>
      <w:marRight w:val="0"/>
      <w:marTop w:val="0"/>
      <w:marBottom w:val="0"/>
      <w:divBdr>
        <w:top w:val="none" w:sz="0" w:space="0" w:color="auto"/>
        <w:left w:val="none" w:sz="0" w:space="0" w:color="auto"/>
        <w:bottom w:val="none" w:sz="0" w:space="0" w:color="auto"/>
        <w:right w:val="none" w:sz="0" w:space="0" w:color="auto"/>
      </w:divBdr>
    </w:div>
    <w:div w:id="246615222">
      <w:bodyDiv w:val="1"/>
      <w:marLeft w:val="0"/>
      <w:marRight w:val="0"/>
      <w:marTop w:val="0"/>
      <w:marBottom w:val="0"/>
      <w:divBdr>
        <w:top w:val="none" w:sz="0" w:space="0" w:color="auto"/>
        <w:left w:val="none" w:sz="0" w:space="0" w:color="auto"/>
        <w:bottom w:val="none" w:sz="0" w:space="0" w:color="auto"/>
        <w:right w:val="none" w:sz="0" w:space="0" w:color="auto"/>
      </w:divBdr>
    </w:div>
    <w:div w:id="821232757">
      <w:bodyDiv w:val="1"/>
      <w:marLeft w:val="0"/>
      <w:marRight w:val="0"/>
      <w:marTop w:val="0"/>
      <w:marBottom w:val="0"/>
      <w:divBdr>
        <w:top w:val="none" w:sz="0" w:space="0" w:color="auto"/>
        <w:left w:val="none" w:sz="0" w:space="0" w:color="auto"/>
        <w:bottom w:val="none" w:sz="0" w:space="0" w:color="auto"/>
        <w:right w:val="none" w:sz="0" w:space="0" w:color="auto"/>
      </w:divBdr>
    </w:div>
    <w:div w:id="203557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NimbusSanDEE-Blac">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2FF" w:usb1="420024FF" w:usb2="00000000" w:usb3="00000000" w:csb0="0000019F" w:csb1="00000000"/>
  </w:font>
  <w:font w:name="Microsoft Sans Serif">
    <w:panose1 w:val="020B0604020202020204"/>
    <w:charset w:val="EE"/>
    <w:family w:val="swiss"/>
    <w:pitch w:val="variable"/>
    <w:sig w:usb0="E1002AFF" w:usb1="C0000002" w:usb2="00000008"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4D8"/>
    <w:rsid w:val="005446AE"/>
    <w:rsid w:val="00A01244"/>
    <w:rsid w:val="00F203A5"/>
    <w:rsid w:val="00F654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446A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číselná reference" Version="1987"/>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17A8C8-2BDB-4368-BD5E-1CFCDB944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4063</TotalTime>
  <Pages>9</Pages>
  <Words>2926</Words>
  <Characters>14251</Characters>
  <Application>Microsoft Office Word</Application>
  <DocSecurity>0</DocSecurity>
  <Lines>250</Lines>
  <Paragraphs>165</Paragraphs>
  <ScaleCrop>false</ScaleCrop>
  <HeadingPairs>
    <vt:vector size="2" baseType="variant">
      <vt:variant>
        <vt:lpstr>Název</vt:lpstr>
      </vt:variant>
      <vt:variant>
        <vt:i4>1</vt:i4>
      </vt:variant>
    </vt:vector>
  </HeadingPairs>
  <TitlesOfParts>
    <vt:vector size="1" baseType="lpstr">
      <vt:lpstr/>
    </vt:vector>
  </TitlesOfParts>
  <Company>Vysoká škola ekonomická – fakulta inromatiky a statistiky</Company>
  <LinksUpToDate>false</LinksUpToDate>
  <CharactersWithSpaces>17012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Game theory: Multiplayer games</dc:title>
  <dc:subject>4IT496 – SImulation of Systems – Term Paper</dc:subject>
  <dc:creator>Tomáš Votruba</dc:creator>
  <cp:keywords/>
  <dc:description/>
  <cp:lastModifiedBy>Tomáš Votruba</cp:lastModifiedBy>
  <cp:revision>224</cp:revision>
  <dcterms:created xsi:type="dcterms:W3CDTF">2014-01-06T13:29:00Z</dcterms:created>
  <dcterms:modified xsi:type="dcterms:W3CDTF">2014-01-13T18:34:00Z</dcterms:modified>
</cp:coreProperties>
</file>